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17866222"/>
        <w:docPartObj>
          <w:docPartGallery w:val="Cover Pages"/>
          <w:docPartUnique/>
        </w:docPartObj>
      </w:sdtPr>
      <w:sdtEndPr/>
      <w:sdtContent>
        <w:p w14:paraId="120E5C38" w14:textId="77777777" w:rsidR="008D7090" w:rsidRDefault="008D7090" w:rsidP="008D7090"/>
        <w:tbl>
          <w:tblPr>
            <w:tblStyle w:val="Tabellrutenett"/>
            <w:tblpPr w:leftFromText="142" w:rightFromText="142" w:vertAnchor="page" w:tblpY="34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8D7090" w14:paraId="5E69EFAD" w14:textId="77777777" w:rsidTr="00FF26EF">
            <w:tc>
              <w:tcPr>
                <w:tcW w:w="9061" w:type="dxa"/>
              </w:tcPr>
              <w:p w14:paraId="4BF4785B" w14:textId="77777777" w:rsidR="008D7090" w:rsidRPr="008126B3" w:rsidRDefault="00374F8E" w:rsidP="00FF26EF">
                <w:pPr>
                  <w:pStyle w:val="Tittel"/>
                  <w:rPr>
                    <w:color w:val="1F497D" w:themeColor="text2"/>
                  </w:rPr>
                </w:pPr>
                <w:sdt>
                  <w:sdtPr>
                    <w:rPr>
                      <w:color w:val="1F497D" w:themeColor="text2"/>
                    </w:rPr>
                    <w:alias w:val="Tittel"/>
                    <w:tag w:val="Tittel"/>
                    <w:id w:val="-2128991373"/>
                    <w:dataBinding w:xpath="/root[1]/tittel[1]" w:storeItemID="{20E18738-2F20-4643-9824-33BCF441C008}"/>
                    <w:text w:multiLine="1"/>
                  </w:sdtPr>
                  <w:sdtEndPr/>
                  <w:sdtContent>
                    <w:r w:rsidR="008D7090">
                      <w:rPr>
                        <w:color w:val="1F497D" w:themeColor="text2"/>
                      </w:rPr>
                      <w:t>Planstrategi for Alver kommune</w:t>
                    </w:r>
                  </w:sdtContent>
                </w:sdt>
              </w:p>
              <w:sdt>
                <w:sdtPr>
                  <w:alias w:val="Undertittel"/>
                  <w:tag w:val="Undertittel"/>
                  <w:id w:val="578568571"/>
                  <w:dataBinding w:xpath="/root[1]/Undertittel[1]" w:storeItemID="{20E18738-2F20-4643-9824-33BCF441C008}"/>
                  <w:text w:multiLine="1"/>
                </w:sdtPr>
                <w:sdtEndPr/>
                <w:sdtContent>
                  <w:p w14:paraId="7CBA14BF" w14:textId="351B013F" w:rsidR="008D7090" w:rsidRPr="00093471" w:rsidRDefault="00602851" w:rsidP="00FF26EF">
                    <w:pPr>
                      <w:pStyle w:val="Undertittel"/>
                    </w:pPr>
                    <w:r>
                      <w:t xml:space="preserve"> </w:t>
                    </w:r>
                    <w:r w:rsidR="00C6740E">
                      <w:t>2024-202</w:t>
                    </w:r>
                    <w:r w:rsidR="00D97302">
                      <w:t>8</w:t>
                    </w:r>
                  </w:p>
                </w:sdtContent>
              </w:sdt>
              <w:p w14:paraId="09BACD7D" w14:textId="77777777" w:rsidR="008D7090" w:rsidRDefault="008D7090" w:rsidP="00FF26EF"/>
            </w:tc>
          </w:tr>
        </w:tbl>
        <w:p w14:paraId="211CB3B0" w14:textId="525B65E9" w:rsidR="008D7090" w:rsidRPr="008D7090" w:rsidRDefault="008D7090" w:rsidP="008D7090">
          <w:pPr>
            <w:spacing w:after="280" w:line="264" w:lineRule="auto"/>
          </w:pPr>
          <w:r>
            <w:rPr>
              <w:noProof/>
              <w:lang w:eastAsia="nn-NO"/>
            </w:rPr>
            <w:drawing>
              <wp:anchor distT="0" distB="0" distL="114300" distR="114300" simplePos="0" relativeHeight="251680768" behindDoc="0" locked="0" layoutInCell="1" allowOverlap="1" wp14:anchorId="07632FC0" wp14:editId="77C19008">
                <wp:simplePos x="0" y="0"/>
                <wp:positionH relativeFrom="page">
                  <wp:posOffset>3240405</wp:posOffset>
                </wp:positionH>
                <wp:positionV relativeFrom="page">
                  <wp:posOffset>539750</wp:posOffset>
                </wp:positionV>
                <wp:extent cx="1080000" cy="952941"/>
                <wp:effectExtent l="0" t="0" r="6350" b="0"/>
                <wp:wrapNone/>
                <wp:docPr id="18" name="Grafik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080000" cy="952941"/>
                        </a:xfrm>
                        <a:prstGeom prst="rect">
                          <a:avLst/>
                        </a:prstGeom>
                      </pic:spPr>
                    </pic:pic>
                  </a:graphicData>
                </a:graphic>
                <wp14:sizeRelH relativeFrom="margin">
                  <wp14:pctWidth>0</wp14:pctWidth>
                </wp14:sizeRelH>
                <wp14:sizeRelV relativeFrom="margin">
                  <wp14:pctHeight>0</wp14:pctHeight>
                </wp14:sizeRelV>
              </wp:anchor>
            </w:drawing>
          </w:r>
        </w:p>
      </w:sdtContent>
    </w:sdt>
    <w:p w14:paraId="0681B020" w14:textId="3485026B" w:rsidR="0067360F" w:rsidRDefault="0067360F" w:rsidP="009B1B05">
      <w:r>
        <w:rPr>
          <w:noProof/>
          <w:lang w:eastAsia="nn-NO"/>
        </w:rPr>
        <w:drawing>
          <wp:anchor distT="0" distB="0" distL="114300" distR="114300" simplePos="0" relativeHeight="251681792" behindDoc="0" locked="0" layoutInCell="1" allowOverlap="1" wp14:anchorId="53EF96B1" wp14:editId="7532AA15">
            <wp:simplePos x="0" y="0"/>
            <wp:positionH relativeFrom="page">
              <wp:posOffset>-219075</wp:posOffset>
            </wp:positionH>
            <wp:positionV relativeFrom="page">
              <wp:posOffset>7672705</wp:posOffset>
            </wp:positionV>
            <wp:extent cx="7559040" cy="3392170"/>
            <wp:effectExtent l="0" t="0" r="0" b="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mp2-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040" cy="3392170"/>
                    </a:xfrm>
                    <a:prstGeom prst="rect">
                      <a:avLst/>
                    </a:prstGeom>
                  </pic:spPr>
                </pic:pic>
              </a:graphicData>
            </a:graphic>
          </wp:anchor>
        </w:drawing>
      </w:r>
      <w:r w:rsidR="001B06C5">
        <w:rPr>
          <w:noProof/>
        </w:rPr>
        <w:drawing>
          <wp:inline distT="0" distB="0" distL="0" distR="0" wp14:anchorId="6A6E19C7" wp14:editId="1F0341BA">
            <wp:extent cx="5730406" cy="3521466"/>
            <wp:effectExtent l="0" t="0" r="3810" b="3175"/>
            <wp:docPr id="159554992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441" cy="3535622"/>
                    </a:xfrm>
                    <a:prstGeom prst="rect">
                      <a:avLst/>
                    </a:prstGeom>
                    <a:noFill/>
                  </pic:spPr>
                </pic:pic>
              </a:graphicData>
            </a:graphic>
          </wp:inline>
        </w:drawing>
      </w:r>
      <w:r w:rsidR="008D7090" w:rsidRPr="008D7090">
        <w:t xml:space="preserve"> </w:t>
      </w:r>
    </w:p>
    <w:p w14:paraId="031B255A" w14:textId="292611C9" w:rsidR="0067360F" w:rsidRDefault="0067360F">
      <w:r>
        <w:br w:type="page"/>
      </w:r>
    </w:p>
    <w:p w14:paraId="030E21EA" w14:textId="77777777" w:rsidR="00590BAC" w:rsidRPr="009B1B05" w:rsidRDefault="00590BAC" w:rsidP="009B1B05">
      <w:pPr>
        <w:rPr>
          <w:rFonts w:asciiTheme="majorHAnsi" w:eastAsiaTheme="majorEastAsia" w:hAnsiTheme="majorHAnsi" w:cstheme="majorBidi"/>
          <w:color w:val="4F81BD" w:themeColor="accent1"/>
        </w:rPr>
      </w:pPr>
    </w:p>
    <w:p w14:paraId="154E973F" w14:textId="5D557CA6" w:rsidR="006D694B" w:rsidRPr="006D694B" w:rsidRDefault="006D694B">
      <w:pPr>
        <w:pStyle w:val="INNH1"/>
        <w:tabs>
          <w:tab w:val="right" w:leader="dot" w:pos="9060"/>
        </w:tabs>
        <w:rPr>
          <w:rFonts w:eastAsiaTheme="minorEastAsia" w:cstheme="minorBidi"/>
          <w:b w:val="0"/>
          <w:bCs w:val="0"/>
          <w:caps w:val="0"/>
          <w:noProof/>
          <w:sz w:val="22"/>
          <w:szCs w:val="22"/>
          <w:lang w:eastAsia="nb-NO"/>
        </w:rPr>
      </w:pPr>
      <w:r>
        <w:fldChar w:fldCharType="begin"/>
      </w:r>
      <w:r>
        <w:instrText xml:space="preserve"> TOC \o "1-2" </w:instrText>
      </w:r>
      <w:r>
        <w:fldChar w:fldCharType="separate"/>
      </w:r>
      <w:r>
        <w:rPr>
          <w:noProof/>
        </w:rPr>
        <w:t>Planstrategi for Alver</w:t>
      </w:r>
      <w:r>
        <w:rPr>
          <w:noProof/>
        </w:rPr>
        <w:tab/>
      </w:r>
      <w:r>
        <w:rPr>
          <w:noProof/>
        </w:rPr>
        <w:fldChar w:fldCharType="begin"/>
      </w:r>
      <w:r>
        <w:rPr>
          <w:noProof/>
        </w:rPr>
        <w:instrText xml:space="preserve"> PAGEREF _Toc163136776 \h </w:instrText>
      </w:r>
      <w:r>
        <w:rPr>
          <w:noProof/>
        </w:rPr>
      </w:r>
      <w:r>
        <w:rPr>
          <w:noProof/>
        </w:rPr>
        <w:fldChar w:fldCharType="separate"/>
      </w:r>
      <w:r>
        <w:rPr>
          <w:noProof/>
        </w:rPr>
        <w:t>1</w:t>
      </w:r>
      <w:r>
        <w:rPr>
          <w:noProof/>
        </w:rPr>
        <w:fldChar w:fldCharType="end"/>
      </w:r>
    </w:p>
    <w:p w14:paraId="030D0237" w14:textId="669E1743" w:rsidR="006D694B" w:rsidRPr="006D694B" w:rsidRDefault="006D694B">
      <w:pPr>
        <w:pStyle w:val="INNH2"/>
        <w:tabs>
          <w:tab w:val="right" w:leader="dot" w:pos="9060"/>
        </w:tabs>
        <w:rPr>
          <w:rFonts w:eastAsiaTheme="minorEastAsia" w:cstheme="minorBidi"/>
          <w:smallCaps w:val="0"/>
          <w:noProof/>
          <w:sz w:val="22"/>
          <w:szCs w:val="22"/>
          <w:lang w:eastAsia="nb-NO"/>
        </w:rPr>
      </w:pPr>
      <w:r>
        <w:rPr>
          <w:noProof/>
        </w:rPr>
        <w:t>Kva er ein planstrategi?</w:t>
      </w:r>
      <w:r>
        <w:rPr>
          <w:noProof/>
        </w:rPr>
        <w:tab/>
      </w:r>
      <w:r>
        <w:rPr>
          <w:noProof/>
        </w:rPr>
        <w:fldChar w:fldCharType="begin"/>
      </w:r>
      <w:r>
        <w:rPr>
          <w:noProof/>
        </w:rPr>
        <w:instrText xml:space="preserve"> PAGEREF _Toc163136777 \h </w:instrText>
      </w:r>
      <w:r>
        <w:rPr>
          <w:noProof/>
        </w:rPr>
      </w:r>
      <w:r>
        <w:rPr>
          <w:noProof/>
        </w:rPr>
        <w:fldChar w:fldCharType="separate"/>
      </w:r>
      <w:r>
        <w:rPr>
          <w:noProof/>
        </w:rPr>
        <w:t>1</w:t>
      </w:r>
      <w:r>
        <w:rPr>
          <w:noProof/>
        </w:rPr>
        <w:fldChar w:fldCharType="end"/>
      </w:r>
    </w:p>
    <w:p w14:paraId="251A9F8B" w14:textId="05D88460" w:rsidR="006D694B" w:rsidRPr="006D694B" w:rsidRDefault="006D694B">
      <w:pPr>
        <w:pStyle w:val="INNH2"/>
        <w:tabs>
          <w:tab w:val="right" w:leader="dot" w:pos="9060"/>
        </w:tabs>
        <w:rPr>
          <w:rFonts w:eastAsiaTheme="minorEastAsia" w:cstheme="minorBidi"/>
          <w:smallCaps w:val="0"/>
          <w:noProof/>
          <w:sz w:val="22"/>
          <w:szCs w:val="22"/>
          <w:lang w:eastAsia="nb-NO"/>
        </w:rPr>
      </w:pPr>
      <w:r>
        <w:rPr>
          <w:noProof/>
        </w:rPr>
        <w:t>Visjon og mål for Alver</w:t>
      </w:r>
      <w:r>
        <w:rPr>
          <w:noProof/>
        </w:rPr>
        <w:tab/>
      </w:r>
      <w:r>
        <w:rPr>
          <w:noProof/>
        </w:rPr>
        <w:fldChar w:fldCharType="begin"/>
      </w:r>
      <w:r>
        <w:rPr>
          <w:noProof/>
        </w:rPr>
        <w:instrText xml:space="preserve"> PAGEREF _Toc163136778 \h </w:instrText>
      </w:r>
      <w:r>
        <w:rPr>
          <w:noProof/>
        </w:rPr>
      </w:r>
      <w:r>
        <w:rPr>
          <w:noProof/>
        </w:rPr>
        <w:fldChar w:fldCharType="separate"/>
      </w:r>
      <w:r>
        <w:rPr>
          <w:noProof/>
        </w:rPr>
        <w:t>1</w:t>
      </w:r>
      <w:r>
        <w:rPr>
          <w:noProof/>
        </w:rPr>
        <w:fldChar w:fldCharType="end"/>
      </w:r>
    </w:p>
    <w:p w14:paraId="09676DBF" w14:textId="54AA3A5B" w:rsidR="006D694B" w:rsidRPr="006D694B" w:rsidRDefault="006D694B">
      <w:pPr>
        <w:pStyle w:val="INNH2"/>
        <w:tabs>
          <w:tab w:val="right" w:leader="dot" w:pos="9060"/>
        </w:tabs>
        <w:rPr>
          <w:rFonts w:eastAsiaTheme="minorEastAsia" w:cstheme="minorBidi"/>
          <w:smallCaps w:val="0"/>
          <w:noProof/>
          <w:sz w:val="22"/>
          <w:szCs w:val="22"/>
          <w:lang w:eastAsia="nb-NO"/>
        </w:rPr>
      </w:pPr>
      <w:r>
        <w:rPr>
          <w:noProof/>
        </w:rPr>
        <w:t>Planlegging som verktøy for heilskapleg og berekraftig utvikling</w:t>
      </w:r>
      <w:r>
        <w:rPr>
          <w:noProof/>
        </w:rPr>
        <w:tab/>
      </w:r>
      <w:r>
        <w:rPr>
          <w:noProof/>
        </w:rPr>
        <w:fldChar w:fldCharType="begin"/>
      </w:r>
      <w:r>
        <w:rPr>
          <w:noProof/>
        </w:rPr>
        <w:instrText xml:space="preserve"> PAGEREF _Toc163136779 \h </w:instrText>
      </w:r>
      <w:r>
        <w:rPr>
          <w:noProof/>
        </w:rPr>
      </w:r>
      <w:r>
        <w:rPr>
          <w:noProof/>
        </w:rPr>
        <w:fldChar w:fldCharType="separate"/>
      </w:r>
      <w:r>
        <w:rPr>
          <w:noProof/>
        </w:rPr>
        <w:t>1</w:t>
      </w:r>
      <w:r>
        <w:rPr>
          <w:noProof/>
        </w:rPr>
        <w:fldChar w:fldCharType="end"/>
      </w:r>
    </w:p>
    <w:p w14:paraId="5FE9DF1F" w14:textId="43BD4E90" w:rsidR="006D694B" w:rsidRPr="006D694B" w:rsidRDefault="006D694B">
      <w:pPr>
        <w:pStyle w:val="INNH1"/>
        <w:tabs>
          <w:tab w:val="right" w:leader="dot" w:pos="9060"/>
        </w:tabs>
        <w:rPr>
          <w:rFonts w:eastAsiaTheme="minorEastAsia" w:cstheme="minorBidi"/>
          <w:b w:val="0"/>
          <w:bCs w:val="0"/>
          <w:caps w:val="0"/>
          <w:noProof/>
          <w:sz w:val="22"/>
          <w:szCs w:val="22"/>
          <w:lang w:eastAsia="nb-NO"/>
        </w:rPr>
      </w:pPr>
      <w:r>
        <w:rPr>
          <w:noProof/>
        </w:rPr>
        <w:t>Alver kommune sine utfordringsbilete</w:t>
      </w:r>
      <w:r>
        <w:rPr>
          <w:noProof/>
        </w:rPr>
        <w:tab/>
      </w:r>
      <w:r>
        <w:rPr>
          <w:noProof/>
        </w:rPr>
        <w:fldChar w:fldCharType="begin"/>
      </w:r>
      <w:r>
        <w:rPr>
          <w:noProof/>
        </w:rPr>
        <w:instrText xml:space="preserve"> PAGEREF _Toc163136780 \h </w:instrText>
      </w:r>
      <w:r>
        <w:rPr>
          <w:noProof/>
        </w:rPr>
      </w:r>
      <w:r>
        <w:rPr>
          <w:noProof/>
        </w:rPr>
        <w:fldChar w:fldCharType="separate"/>
      </w:r>
      <w:r>
        <w:rPr>
          <w:noProof/>
        </w:rPr>
        <w:t>4</w:t>
      </w:r>
      <w:r>
        <w:rPr>
          <w:noProof/>
        </w:rPr>
        <w:fldChar w:fldCharType="end"/>
      </w:r>
    </w:p>
    <w:p w14:paraId="2A21A4F2" w14:textId="7AF272EA" w:rsidR="006D694B" w:rsidRPr="006D694B" w:rsidRDefault="006D694B">
      <w:pPr>
        <w:pStyle w:val="INNH2"/>
        <w:tabs>
          <w:tab w:val="right" w:leader="dot" w:pos="9060"/>
        </w:tabs>
        <w:rPr>
          <w:rFonts w:eastAsiaTheme="minorEastAsia" w:cstheme="minorBidi"/>
          <w:smallCaps w:val="0"/>
          <w:noProof/>
          <w:sz w:val="22"/>
          <w:szCs w:val="22"/>
          <w:lang w:eastAsia="nb-NO"/>
        </w:rPr>
      </w:pPr>
      <w:r>
        <w:rPr>
          <w:noProof/>
        </w:rPr>
        <w:t>Attraktive senter og levande bygder og grender:</w:t>
      </w:r>
      <w:r>
        <w:rPr>
          <w:noProof/>
        </w:rPr>
        <w:tab/>
      </w:r>
      <w:r>
        <w:rPr>
          <w:noProof/>
        </w:rPr>
        <w:fldChar w:fldCharType="begin"/>
      </w:r>
      <w:r>
        <w:rPr>
          <w:noProof/>
        </w:rPr>
        <w:instrText xml:space="preserve"> PAGEREF _Toc163136781 \h </w:instrText>
      </w:r>
      <w:r>
        <w:rPr>
          <w:noProof/>
        </w:rPr>
      </w:r>
      <w:r>
        <w:rPr>
          <w:noProof/>
        </w:rPr>
        <w:fldChar w:fldCharType="separate"/>
      </w:r>
      <w:r>
        <w:rPr>
          <w:noProof/>
        </w:rPr>
        <w:t>4</w:t>
      </w:r>
      <w:r>
        <w:rPr>
          <w:noProof/>
        </w:rPr>
        <w:fldChar w:fldCharType="end"/>
      </w:r>
    </w:p>
    <w:p w14:paraId="67C194FB" w14:textId="69E16535" w:rsidR="006D694B" w:rsidRPr="006D694B" w:rsidRDefault="006D694B">
      <w:pPr>
        <w:pStyle w:val="INNH2"/>
        <w:tabs>
          <w:tab w:val="right" w:leader="dot" w:pos="9060"/>
        </w:tabs>
        <w:rPr>
          <w:rFonts w:eastAsiaTheme="minorEastAsia" w:cstheme="minorBidi"/>
          <w:smallCaps w:val="0"/>
          <w:noProof/>
          <w:sz w:val="22"/>
          <w:szCs w:val="22"/>
          <w:lang w:eastAsia="nb-NO"/>
        </w:rPr>
      </w:pPr>
      <w:r w:rsidRPr="006D694B">
        <w:rPr>
          <w:rFonts w:ascii="Calibri" w:hAnsi="Calibri" w:cs="Calibri"/>
          <w:noProof/>
        </w:rPr>
        <w:t>God livskvalitet, trygge oppvekstvilkår og god helse:</w:t>
      </w:r>
      <w:r>
        <w:rPr>
          <w:noProof/>
        </w:rPr>
        <w:tab/>
      </w:r>
      <w:r>
        <w:rPr>
          <w:noProof/>
        </w:rPr>
        <w:fldChar w:fldCharType="begin"/>
      </w:r>
      <w:r>
        <w:rPr>
          <w:noProof/>
        </w:rPr>
        <w:instrText xml:space="preserve"> PAGEREF _Toc163136782 \h </w:instrText>
      </w:r>
      <w:r>
        <w:rPr>
          <w:noProof/>
        </w:rPr>
      </w:r>
      <w:r>
        <w:rPr>
          <w:noProof/>
        </w:rPr>
        <w:fldChar w:fldCharType="separate"/>
      </w:r>
      <w:r>
        <w:rPr>
          <w:noProof/>
        </w:rPr>
        <w:t>4</w:t>
      </w:r>
      <w:r>
        <w:rPr>
          <w:noProof/>
        </w:rPr>
        <w:fldChar w:fldCharType="end"/>
      </w:r>
    </w:p>
    <w:p w14:paraId="087D3C73" w14:textId="4513A803" w:rsidR="006D694B" w:rsidRPr="006D694B" w:rsidRDefault="006D694B">
      <w:pPr>
        <w:pStyle w:val="INNH2"/>
        <w:tabs>
          <w:tab w:val="right" w:leader="dot" w:pos="9060"/>
        </w:tabs>
        <w:rPr>
          <w:rFonts w:eastAsiaTheme="minorEastAsia" w:cstheme="minorBidi"/>
          <w:smallCaps w:val="0"/>
          <w:noProof/>
          <w:sz w:val="22"/>
          <w:szCs w:val="22"/>
          <w:lang w:eastAsia="nb-NO"/>
        </w:rPr>
      </w:pPr>
      <w:r w:rsidRPr="00082749">
        <w:rPr>
          <w:rFonts w:eastAsia="Times New Roman"/>
          <w:noProof/>
          <w:lang w:eastAsia="nn-NO"/>
        </w:rPr>
        <w:t>Verdiskaping og berekraftig næringsutvikling</w:t>
      </w:r>
      <w:r>
        <w:rPr>
          <w:noProof/>
        </w:rPr>
        <w:tab/>
      </w:r>
      <w:r>
        <w:rPr>
          <w:noProof/>
        </w:rPr>
        <w:fldChar w:fldCharType="begin"/>
      </w:r>
      <w:r>
        <w:rPr>
          <w:noProof/>
        </w:rPr>
        <w:instrText xml:space="preserve"> PAGEREF _Toc163136783 \h </w:instrText>
      </w:r>
      <w:r>
        <w:rPr>
          <w:noProof/>
        </w:rPr>
      </w:r>
      <w:r>
        <w:rPr>
          <w:noProof/>
        </w:rPr>
        <w:fldChar w:fldCharType="separate"/>
      </w:r>
      <w:r>
        <w:rPr>
          <w:noProof/>
        </w:rPr>
        <w:t>5</w:t>
      </w:r>
      <w:r>
        <w:rPr>
          <w:noProof/>
        </w:rPr>
        <w:fldChar w:fldCharType="end"/>
      </w:r>
    </w:p>
    <w:p w14:paraId="4784C465" w14:textId="3B42ABFC" w:rsidR="006D694B" w:rsidRPr="006D694B" w:rsidRDefault="006D694B">
      <w:pPr>
        <w:pStyle w:val="INNH2"/>
        <w:tabs>
          <w:tab w:val="right" w:leader="dot" w:pos="9060"/>
        </w:tabs>
        <w:rPr>
          <w:rFonts w:eastAsiaTheme="minorEastAsia" w:cstheme="minorBidi"/>
          <w:smallCaps w:val="0"/>
          <w:noProof/>
          <w:sz w:val="22"/>
          <w:szCs w:val="22"/>
          <w:lang w:eastAsia="nb-NO"/>
        </w:rPr>
      </w:pPr>
      <w:r w:rsidRPr="00082749">
        <w:rPr>
          <w:noProof/>
          <w:shd w:val="clear" w:color="auto" w:fill="FFFFFF"/>
        </w:rPr>
        <w:t>Klima, naturmangfald og arealbruk</w:t>
      </w:r>
      <w:r>
        <w:rPr>
          <w:noProof/>
        </w:rPr>
        <w:tab/>
      </w:r>
      <w:r>
        <w:rPr>
          <w:noProof/>
        </w:rPr>
        <w:fldChar w:fldCharType="begin"/>
      </w:r>
      <w:r>
        <w:rPr>
          <w:noProof/>
        </w:rPr>
        <w:instrText xml:space="preserve"> PAGEREF _Toc163136784 \h </w:instrText>
      </w:r>
      <w:r>
        <w:rPr>
          <w:noProof/>
        </w:rPr>
      </w:r>
      <w:r>
        <w:rPr>
          <w:noProof/>
        </w:rPr>
        <w:fldChar w:fldCharType="separate"/>
      </w:r>
      <w:r>
        <w:rPr>
          <w:noProof/>
        </w:rPr>
        <w:t>5</w:t>
      </w:r>
      <w:r>
        <w:rPr>
          <w:noProof/>
        </w:rPr>
        <w:fldChar w:fldCharType="end"/>
      </w:r>
    </w:p>
    <w:p w14:paraId="4B6F2E82" w14:textId="72C20DAF" w:rsidR="006D694B" w:rsidRPr="006D694B" w:rsidRDefault="006D694B">
      <w:pPr>
        <w:pStyle w:val="INNH1"/>
        <w:tabs>
          <w:tab w:val="right" w:leader="dot" w:pos="9060"/>
        </w:tabs>
        <w:rPr>
          <w:rFonts w:eastAsiaTheme="minorEastAsia" w:cstheme="minorBidi"/>
          <w:b w:val="0"/>
          <w:bCs w:val="0"/>
          <w:caps w:val="0"/>
          <w:noProof/>
          <w:sz w:val="22"/>
          <w:szCs w:val="22"/>
          <w:lang w:eastAsia="nb-NO"/>
        </w:rPr>
      </w:pPr>
      <w:r>
        <w:rPr>
          <w:noProof/>
        </w:rPr>
        <w:t>Utviklingstrekk i Alver</w:t>
      </w:r>
      <w:r>
        <w:rPr>
          <w:noProof/>
        </w:rPr>
        <w:tab/>
      </w:r>
      <w:r>
        <w:rPr>
          <w:noProof/>
        </w:rPr>
        <w:fldChar w:fldCharType="begin"/>
      </w:r>
      <w:r>
        <w:rPr>
          <w:noProof/>
        </w:rPr>
        <w:instrText xml:space="preserve"> PAGEREF _Toc163136785 \h </w:instrText>
      </w:r>
      <w:r>
        <w:rPr>
          <w:noProof/>
        </w:rPr>
      </w:r>
      <w:r>
        <w:rPr>
          <w:noProof/>
        </w:rPr>
        <w:fldChar w:fldCharType="separate"/>
      </w:r>
      <w:r>
        <w:rPr>
          <w:noProof/>
        </w:rPr>
        <w:t>7</w:t>
      </w:r>
      <w:r>
        <w:rPr>
          <w:noProof/>
        </w:rPr>
        <w:fldChar w:fldCharType="end"/>
      </w:r>
    </w:p>
    <w:p w14:paraId="03580693" w14:textId="4ABC9146" w:rsidR="006D694B" w:rsidRPr="006D694B" w:rsidRDefault="006D694B">
      <w:pPr>
        <w:pStyle w:val="INNH2"/>
        <w:tabs>
          <w:tab w:val="right" w:leader="dot" w:pos="9060"/>
        </w:tabs>
        <w:rPr>
          <w:rFonts w:eastAsiaTheme="minorEastAsia" w:cstheme="minorBidi"/>
          <w:smallCaps w:val="0"/>
          <w:noProof/>
          <w:sz w:val="22"/>
          <w:szCs w:val="22"/>
          <w:lang w:eastAsia="nb-NO"/>
        </w:rPr>
      </w:pPr>
      <w:r>
        <w:rPr>
          <w:noProof/>
        </w:rPr>
        <w:t>Befolkningsframskrivingar og framtidig demografi</w:t>
      </w:r>
      <w:r>
        <w:rPr>
          <w:noProof/>
        </w:rPr>
        <w:tab/>
      </w:r>
      <w:r>
        <w:rPr>
          <w:noProof/>
        </w:rPr>
        <w:fldChar w:fldCharType="begin"/>
      </w:r>
      <w:r>
        <w:rPr>
          <w:noProof/>
        </w:rPr>
        <w:instrText xml:space="preserve"> PAGEREF _Toc163136786 \h </w:instrText>
      </w:r>
      <w:r>
        <w:rPr>
          <w:noProof/>
        </w:rPr>
      </w:r>
      <w:r>
        <w:rPr>
          <w:noProof/>
        </w:rPr>
        <w:fldChar w:fldCharType="separate"/>
      </w:r>
      <w:r>
        <w:rPr>
          <w:noProof/>
        </w:rPr>
        <w:t>7</w:t>
      </w:r>
      <w:r>
        <w:rPr>
          <w:noProof/>
        </w:rPr>
        <w:fldChar w:fldCharType="end"/>
      </w:r>
    </w:p>
    <w:p w14:paraId="6300E49B" w14:textId="35AD3C24" w:rsidR="006D694B" w:rsidRPr="006D694B" w:rsidRDefault="006D694B">
      <w:pPr>
        <w:pStyle w:val="INNH2"/>
        <w:tabs>
          <w:tab w:val="right" w:leader="dot" w:pos="9060"/>
        </w:tabs>
        <w:rPr>
          <w:rFonts w:eastAsiaTheme="minorEastAsia" w:cstheme="minorBidi"/>
          <w:smallCaps w:val="0"/>
          <w:noProof/>
          <w:sz w:val="22"/>
          <w:szCs w:val="22"/>
          <w:lang w:eastAsia="nb-NO"/>
        </w:rPr>
      </w:pPr>
      <w:r>
        <w:rPr>
          <w:noProof/>
        </w:rPr>
        <w:t>Folkehelse og levekår</w:t>
      </w:r>
      <w:r>
        <w:rPr>
          <w:noProof/>
        </w:rPr>
        <w:tab/>
      </w:r>
      <w:r>
        <w:rPr>
          <w:noProof/>
        </w:rPr>
        <w:fldChar w:fldCharType="begin"/>
      </w:r>
      <w:r>
        <w:rPr>
          <w:noProof/>
        </w:rPr>
        <w:instrText xml:space="preserve"> PAGEREF _Toc163136787 \h </w:instrText>
      </w:r>
      <w:r>
        <w:rPr>
          <w:noProof/>
        </w:rPr>
      </w:r>
      <w:r>
        <w:rPr>
          <w:noProof/>
        </w:rPr>
        <w:fldChar w:fldCharType="separate"/>
      </w:r>
      <w:r>
        <w:rPr>
          <w:noProof/>
        </w:rPr>
        <w:t>10</w:t>
      </w:r>
      <w:r>
        <w:rPr>
          <w:noProof/>
        </w:rPr>
        <w:fldChar w:fldCharType="end"/>
      </w:r>
    </w:p>
    <w:p w14:paraId="344EF8C8" w14:textId="43E5A7B3" w:rsidR="006D694B" w:rsidRPr="006D694B" w:rsidRDefault="006D694B">
      <w:pPr>
        <w:pStyle w:val="INNH2"/>
        <w:tabs>
          <w:tab w:val="right" w:leader="dot" w:pos="9060"/>
        </w:tabs>
        <w:rPr>
          <w:rFonts w:eastAsiaTheme="minorEastAsia" w:cstheme="minorBidi"/>
          <w:smallCaps w:val="0"/>
          <w:noProof/>
          <w:sz w:val="22"/>
          <w:szCs w:val="22"/>
          <w:lang w:eastAsia="nb-NO"/>
        </w:rPr>
      </w:pPr>
      <w:r w:rsidRPr="00082749">
        <w:rPr>
          <w:rFonts w:eastAsia="Times New Roman"/>
          <w:noProof/>
          <w:lang w:eastAsia="nn-NO"/>
        </w:rPr>
        <w:t>Ein statistikk, fleire historier</w:t>
      </w:r>
      <w:r>
        <w:rPr>
          <w:noProof/>
        </w:rPr>
        <w:tab/>
      </w:r>
      <w:r>
        <w:rPr>
          <w:noProof/>
        </w:rPr>
        <w:fldChar w:fldCharType="begin"/>
      </w:r>
      <w:r>
        <w:rPr>
          <w:noProof/>
        </w:rPr>
        <w:instrText xml:space="preserve"> PAGEREF _Toc163136788 \h </w:instrText>
      </w:r>
      <w:r>
        <w:rPr>
          <w:noProof/>
        </w:rPr>
      </w:r>
      <w:r>
        <w:rPr>
          <w:noProof/>
        </w:rPr>
        <w:fldChar w:fldCharType="separate"/>
      </w:r>
      <w:r>
        <w:rPr>
          <w:noProof/>
        </w:rPr>
        <w:t>10</w:t>
      </w:r>
      <w:r>
        <w:rPr>
          <w:noProof/>
        </w:rPr>
        <w:fldChar w:fldCharType="end"/>
      </w:r>
    </w:p>
    <w:p w14:paraId="54AAEEC4" w14:textId="7654EB93" w:rsidR="006D694B" w:rsidRPr="006D694B" w:rsidRDefault="006D694B">
      <w:pPr>
        <w:pStyle w:val="INNH1"/>
        <w:tabs>
          <w:tab w:val="right" w:leader="dot" w:pos="9060"/>
        </w:tabs>
        <w:rPr>
          <w:rFonts w:eastAsiaTheme="minorEastAsia" w:cstheme="minorBidi"/>
          <w:b w:val="0"/>
          <w:bCs w:val="0"/>
          <w:caps w:val="0"/>
          <w:noProof/>
          <w:sz w:val="22"/>
          <w:szCs w:val="22"/>
          <w:lang w:eastAsia="nb-NO"/>
        </w:rPr>
      </w:pPr>
      <w:r>
        <w:rPr>
          <w:noProof/>
        </w:rPr>
        <w:t>Planlegging som del av kommunen sitt styringssystem</w:t>
      </w:r>
      <w:r>
        <w:rPr>
          <w:noProof/>
        </w:rPr>
        <w:tab/>
      </w:r>
      <w:r>
        <w:rPr>
          <w:noProof/>
        </w:rPr>
        <w:fldChar w:fldCharType="begin"/>
      </w:r>
      <w:r>
        <w:rPr>
          <w:noProof/>
        </w:rPr>
        <w:instrText xml:space="preserve"> PAGEREF _Toc163136789 \h </w:instrText>
      </w:r>
      <w:r>
        <w:rPr>
          <w:noProof/>
        </w:rPr>
      </w:r>
      <w:r>
        <w:rPr>
          <w:noProof/>
        </w:rPr>
        <w:fldChar w:fldCharType="separate"/>
      </w:r>
      <w:r>
        <w:rPr>
          <w:noProof/>
        </w:rPr>
        <w:t>16</w:t>
      </w:r>
      <w:r>
        <w:rPr>
          <w:noProof/>
        </w:rPr>
        <w:fldChar w:fldCharType="end"/>
      </w:r>
    </w:p>
    <w:p w14:paraId="3C96B470" w14:textId="7795274A" w:rsidR="006D694B" w:rsidRPr="006D694B" w:rsidRDefault="006D694B">
      <w:pPr>
        <w:pStyle w:val="INNH2"/>
        <w:tabs>
          <w:tab w:val="right" w:leader="dot" w:pos="9060"/>
        </w:tabs>
        <w:rPr>
          <w:rFonts w:eastAsiaTheme="minorEastAsia" w:cstheme="minorBidi"/>
          <w:smallCaps w:val="0"/>
          <w:noProof/>
          <w:sz w:val="22"/>
          <w:szCs w:val="22"/>
          <w:lang w:eastAsia="nb-NO"/>
        </w:rPr>
      </w:pPr>
      <w:r>
        <w:rPr>
          <w:noProof/>
        </w:rPr>
        <w:t>Organisering av planarbeid</w:t>
      </w:r>
      <w:r>
        <w:rPr>
          <w:noProof/>
        </w:rPr>
        <w:tab/>
      </w:r>
      <w:r>
        <w:rPr>
          <w:noProof/>
        </w:rPr>
        <w:fldChar w:fldCharType="begin"/>
      </w:r>
      <w:r>
        <w:rPr>
          <w:noProof/>
        </w:rPr>
        <w:instrText xml:space="preserve"> PAGEREF _Toc163136790 \h </w:instrText>
      </w:r>
      <w:r>
        <w:rPr>
          <w:noProof/>
        </w:rPr>
      </w:r>
      <w:r>
        <w:rPr>
          <w:noProof/>
        </w:rPr>
        <w:fldChar w:fldCharType="separate"/>
      </w:r>
      <w:r>
        <w:rPr>
          <w:noProof/>
        </w:rPr>
        <w:t>16</w:t>
      </w:r>
      <w:r>
        <w:rPr>
          <w:noProof/>
        </w:rPr>
        <w:fldChar w:fldCharType="end"/>
      </w:r>
    </w:p>
    <w:p w14:paraId="7C95015A" w14:textId="15EECCEB" w:rsidR="006D694B" w:rsidRPr="006D694B" w:rsidRDefault="006D694B">
      <w:pPr>
        <w:pStyle w:val="INNH2"/>
        <w:tabs>
          <w:tab w:val="right" w:leader="dot" w:pos="9060"/>
        </w:tabs>
        <w:rPr>
          <w:rFonts w:eastAsiaTheme="minorEastAsia" w:cstheme="minorBidi"/>
          <w:smallCaps w:val="0"/>
          <w:noProof/>
          <w:sz w:val="22"/>
          <w:szCs w:val="22"/>
          <w:lang w:eastAsia="nb-NO"/>
        </w:rPr>
      </w:pPr>
      <w:r>
        <w:rPr>
          <w:noProof/>
        </w:rPr>
        <w:t>Medverknad</w:t>
      </w:r>
      <w:r>
        <w:rPr>
          <w:noProof/>
        </w:rPr>
        <w:tab/>
      </w:r>
      <w:r>
        <w:rPr>
          <w:noProof/>
        </w:rPr>
        <w:fldChar w:fldCharType="begin"/>
      </w:r>
      <w:r>
        <w:rPr>
          <w:noProof/>
        </w:rPr>
        <w:instrText xml:space="preserve"> PAGEREF _Toc163136791 \h </w:instrText>
      </w:r>
      <w:r>
        <w:rPr>
          <w:noProof/>
        </w:rPr>
      </w:r>
      <w:r>
        <w:rPr>
          <w:noProof/>
        </w:rPr>
        <w:fldChar w:fldCharType="separate"/>
      </w:r>
      <w:r>
        <w:rPr>
          <w:noProof/>
        </w:rPr>
        <w:t>16</w:t>
      </w:r>
      <w:r>
        <w:rPr>
          <w:noProof/>
        </w:rPr>
        <w:fldChar w:fldCharType="end"/>
      </w:r>
    </w:p>
    <w:p w14:paraId="7B61E3A3" w14:textId="7F2ED7C1" w:rsidR="006D694B" w:rsidRPr="006D694B" w:rsidRDefault="006D694B">
      <w:pPr>
        <w:pStyle w:val="INNH1"/>
        <w:tabs>
          <w:tab w:val="right" w:leader="dot" w:pos="9060"/>
        </w:tabs>
        <w:rPr>
          <w:rFonts w:eastAsiaTheme="minorEastAsia" w:cstheme="minorBidi"/>
          <w:b w:val="0"/>
          <w:bCs w:val="0"/>
          <w:caps w:val="0"/>
          <w:noProof/>
          <w:sz w:val="22"/>
          <w:szCs w:val="22"/>
          <w:lang w:eastAsia="nb-NO"/>
        </w:rPr>
      </w:pPr>
      <w:r>
        <w:rPr>
          <w:noProof/>
        </w:rPr>
        <w:t>Vurdering av planbehov i Alver</w:t>
      </w:r>
      <w:r>
        <w:rPr>
          <w:noProof/>
        </w:rPr>
        <w:tab/>
      </w:r>
      <w:r>
        <w:rPr>
          <w:noProof/>
        </w:rPr>
        <w:fldChar w:fldCharType="begin"/>
      </w:r>
      <w:r>
        <w:rPr>
          <w:noProof/>
        </w:rPr>
        <w:instrText xml:space="preserve"> PAGEREF _Toc163136792 \h </w:instrText>
      </w:r>
      <w:r>
        <w:rPr>
          <w:noProof/>
        </w:rPr>
      </w:r>
      <w:r>
        <w:rPr>
          <w:noProof/>
        </w:rPr>
        <w:fldChar w:fldCharType="separate"/>
      </w:r>
      <w:r>
        <w:rPr>
          <w:noProof/>
        </w:rPr>
        <w:t>17</w:t>
      </w:r>
      <w:r>
        <w:rPr>
          <w:noProof/>
        </w:rPr>
        <w:fldChar w:fldCharType="end"/>
      </w:r>
    </w:p>
    <w:p w14:paraId="7566CD7C" w14:textId="3E18BEEB" w:rsidR="006D694B" w:rsidRPr="006D694B" w:rsidRDefault="006D694B">
      <w:pPr>
        <w:pStyle w:val="INNH2"/>
        <w:tabs>
          <w:tab w:val="right" w:leader="dot" w:pos="9060"/>
        </w:tabs>
        <w:rPr>
          <w:rFonts w:eastAsiaTheme="minorEastAsia" w:cstheme="minorBidi"/>
          <w:smallCaps w:val="0"/>
          <w:noProof/>
          <w:sz w:val="22"/>
          <w:szCs w:val="22"/>
          <w:lang w:eastAsia="nb-NO"/>
        </w:rPr>
      </w:pPr>
      <w:r>
        <w:rPr>
          <w:noProof/>
        </w:rPr>
        <w:t>Prioritering av planinnsats</w:t>
      </w:r>
      <w:r>
        <w:rPr>
          <w:noProof/>
        </w:rPr>
        <w:tab/>
      </w:r>
      <w:r>
        <w:rPr>
          <w:noProof/>
        </w:rPr>
        <w:fldChar w:fldCharType="begin"/>
      </w:r>
      <w:r>
        <w:rPr>
          <w:noProof/>
        </w:rPr>
        <w:instrText xml:space="preserve"> PAGEREF _Toc163136793 \h </w:instrText>
      </w:r>
      <w:r>
        <w:rPr>
          <w:noProof/>
        </w:rPr>
      </w:r>
      <w:r>
        <w:rPr>
          <w:noProof/>
        </w:rPr>
        <w:fldChar w:fldCharType="separate"/>
      </w:r>
      <w:r>
        <w:rPr>
          <w:noProof/>
        </w:rPr>
        <w:t>18</w:t>
      </w:r>
      <w:r>
        <w:rPr>
          <w:noProof/>
        </w:rPr>
        <w:fldChar w:fldCharType="end"/>
      </w:r>
    </w:p>
    <w:p w14:paraId="03E61632" w14:textId="4755577D" w:rsidR="006D694B" w:rsidRPr="006D694B" w:rsidRDefault="006D694B">
      <w:pPr>
        <w:pStyle w:val="INNH1"/>
        <w:tabs>
          <w:tab w:val="right" w:leader="dot" w:pos="9060"/>
        </w:tabs>
        <w:rPr>
          <w:rFonts w:eastAsiaTheme="minorEastAsia" w:cstheme="minorBidi"/>
          <w:b w:val="0"/>
          <w:bCs w:val="0"/>
          <w:caps w:val="0"/>
          <w:noProof/>
          <w:sz w:val="22"/>
          <w:szCs w:val="22"/>
          <w:lang w:eastAsia="nb-NO"/>
        </w:rPr>
      </w:pPr>
      <w:r>
        <w:rPr>
          <w:noProof/>
        </w:rPr>
        <w:t>Planstrategi for Alver 2024-2027</w:t>
      </w:r>
      <w:r>
        <w:rPr>
          <w:noProof/>
        </w:rPr>
        <w:tab/>
      </w:r>
      <w:r>
        <w:rPr>
          <w:noProof/>
        </w:rPr>
        <w:fldChar w:fldCharType="begin"/>
      </w:r>
      <w:r>
        <w:rPr>
          <w:noProof/>
        </w:rPr>
        <w:instrText xml:space="preserve"> PAGEREF _Toc163136794 \h </w:instrText>
      </w:r>
      <w:r>
        <w:rPr>
          <w:noProof/>
        </w:rPr>
      </w:r>
      <w:r>
        <w:rPr>
          <w:noProof/>
        </w:rPr>
        <w:fldChar w:fldCharType="separate"/>
      </w:r>
      <w:r>
        <w:rPr>
          <w:noProof/>
        </w:rPr>
        <w:t>20</w:t>
      </w:r>
      <w:r>
        <w:rPr>
          <w:noProof/>
        </w:rPr>
        <w:fldChar w:fldCharType="end"/>
      </w:r>
    </w:p>
    <w:p w14:paraId="2CEE314A" w14:textId="74A0DA2B" w:rsidR="006D694B" w:rsidRPr="0067360F" w:rsidRDefault="006D694B">
      <w:pPr>
        <w:pStyle w:val="INNH2"/>
        <w:tabs>
          <w:tab w:val="right" w:leader="dot" w:pos="9060"/>
        </w:tabs>
        <w:rPr>
          <w:rFonts w:eastAsiaTheme="minorEastAsia" w:cstheme="minorBidi"/>
          <w:smallCaps w:val="0"/>
          <w:noProof/>
          <w:sz w:val="22"/>
          <w:szCs w:val="22"/>
          <w:lang w:eastAsia="nb-NO"/>
        </w:rPr>
      </w:pPr>
      <w:r>
        <w:rPr>
          <w:noProof/>
        </w:rPr>
        <w:t>Plantypar  vedlegg</w:t>
      </w:r>
      <w:r>
        <w:rPr>
          <w:noProof/>
        </w:rPr>
        <w:tab/>
      </w:r>
      <w:r>
        <w:rPr>
          <w:noProof/>
        </w:rPr>
        <w:fldChar w:fldCharType="begin"/>
      </w:r>
      <w:r>
        <w:rPr>
          <w:noProof/>
        </w:rPr>
        <w:instrText xml:space="preserve"> PAGEREF _Toc163136795 \h </w:instrText>
      </w:r>
      <w:r>
        <w:rPr>
          <w:noProof/>
        </w:rPr>
      </w:r>
      <w:r>
        <w:rPr>
          <w:noProof/>
        </w:rPr>
        <w:fldChar w:fldCharType="separate"/>
      </w:r>
      <w:r>
        <w:rPr>
          <w:noProof/>
        </w:rPr>
        <w:t>24</w:t>
      </w:r>
      <w:r>
        <w:rPr>
          <w:noProof/>
        </w:rPr>
        <w:fldChar w:fldCharType="end"/>
      </w:r>
    </w:p>
    <w:p w14:paraId="0B7527ED" w14:textId="48E5B568" w:rsidR="006D694B" w:rsidRDefault="006D694B" w:rsidP="006D694B">
      <w:pPr>
        <w:sectPr w:rsidR="006D694B" w:rsidSect="00A30A6B">
          <w:footerReference w:type="default" r:id="rId15"/>
          <w:pgSz w:w="11906" w:h="16838"/>
          <w:pgMar w:top="2268" w:right="1418" w:bottom="1418" w:left="1418" w:header="624" w:footer="709" w:gutter="0"/>
          <w:pgNumType w:start="2"/>
          <w:cols w:space="708"/>
          <w:titlePg/>
          <w:docGrid w:linePitch="360"/>
        </w:sectPr>
      </w:pPr>
      <w:r>
        <w:fldChar w:fldCharType="end"/>
      </w:r>
    </w:p>
    <w:p w14:paraId="403DFA29" w14:textId="01B0B6AC" w:rsidR="009B1B05" w:rsidRDefault="004D4708" w:rsidP="00AD7544">
      <w:pPr>
        <w:pStyle w:val="Overskrift1"/>
      </w:pPr>
      <w:bookmarkStart w:id="0" w:name="_Toc163136776"/>
      <w:r>
        <w:lastRenderedPageBreak/>
        <w:t>Planstrategi for Alver</w:t>
      </w:r>
      <w:bookmarkEnd w:id="0"/>
      <w:r>
        <w:t xml:space="preserve"> </w:t>
      </w:r>
    </w:p>
    <w:p w14:paraId="0299F8F2" w14:textId="7EE55D6C" w:rsidR="005F18C7" w:rsidRPr="00BB52DC" w:rsidRDefault="003641AB" w:rsidP="004D4708">
      <w:pPr>
        <w:pStyle w:val="Overskrift2"/>
      </w:pPr>
      <w:bookmarkStart w:id="1" w:name="_Toc163136777"/>
      <w:r w:rsidRPr="00BB52DC">
        <w:t>Kva er ein</w:t>
      </w:r>
      <w:r w:rsidR="00F934AF" w:rsidRPr="00BB52DC">
        <w:t xml:space="preserve"> </w:t>
      </w:r>
      <w:r w:rsidR="005F18C7" w:rsidRPr="00BB52DC">
        <w:t>planstrategi?</w:t>
      </w:r>
      <w:bookmarkEnd w:id="1"/>
    </w:p>
    <w:p w14:paraId="67EFFB75" w14:textId="74021A92" w:rsidR="005F18C7" w:rsidRPr="000B24AF" w:rsidRDefault="00986AA9" w:rsidP="005F18C7">
      <w:r w:rsidRPr="00BB52DC">
        <w:t>Kommunal planstrategi er politisk prioritering av planinnsatsen, for å sikre ei ressurseffektiv og målretta planlegging.</w:t>
      </w:r>
      <w:r w:rsidR="00EC281E" w:rsidRPr="00BB52DC">
        <w:t xml:space="preserve"> </w:t>
      </w:r>
      <w:r w:rsidR="00A425D6">
        <w:t xml:space="preserve">I planstrategien </w:t>
      </w:r>
      <w:r w:rsidR="005F18C7" w:rsidRPr="000B24AF">
        <w:t>drøfte</w:t>
      </w:r>
      <w:r w:rsidR="00283F4F" w:rsidRPr="000B24AF">
        <w:t>r</w:t>
      </w:r>
      <w:r w:rsidR="00A425D6">
        <w:t xml:space="preserve"> vi</w:t>
      </w:r>
      <w:r w:rsidR="005F18C7" w:rsidRPr="000B24AF">
        <w:t xml:space="preserve"> </w:t>
      </w:r>
      <w:r w:rsidR="00BA2E68" w:rsidRPr="000B24AF">
        <w:t>utfordring</w:t>
      </w:r>
      <w:r w:rsidR="00A425D6">
        <w:t>a</w:t>
      </w:r>
      <w:r w:rsidR="00BA2E68" w:rsidRPr="000B24AF">
        <w:t>r</w:t>
      </w:r>
      <w:r w:rsidR="005F18C7" w:rsidRPr="000B24AF">
        <w:t xml:space="preserve"> </w:t>
      </w:r>
      <w:r w:rsidR="00BA2E68" w:rsidRPr="000B24AF">
        <w:t>i</w:t>
      </w:r>
      <w:r w:rsidR="005F18C7" w:rsidRPr="000B24AF">
        <w:t xml:space="preserve"> den langsiktige samfunnsutvikli</w:t>
      </w:r>
      <w:r w:rsidR="00434AB8" w:rsidRPr="000B24AF">
        <w:t>nga</w:t>
      </w:r>
      <w:r w:rsidR="005F18C7" w:rsidRPr="000B24AF">
        <w:t xml:space="preserve"> </w:t>
      </w:r>
      <w:r w:rsidR="00283F4F" w:rsidRPr="000B24AF">
        <w:t xml:space="preserve">og </w:t>
      </w:r>
      <w:r w:rsidR="00E44853">
        <w:t xml:space="preserve"> vi </w:t>
      </w:r>
      <w:r w:rsidR="00283F4F" w:rsidRPr="000B24AF">
        <w:t xml:space="preserve">skal </w:t>
      </w:r>
      <w:r w:rsidR="005F18C7" w:rsidRPr="000B24AF">
        <w:t>vurdere behovet for å revidere kommuneplanen.</w:t>
      </w:r>
      <w:r w:rsidR="00EC281E" w:rsidRPr="000B24AF">
        <w:t xml:space="preserve"> </w:t>
      </w:r>
    </w:p>
    <w:p w14:paraId="5A1579B3" w14:textId="2F2AC943" w:rsidR="00B95595" w:rsidRPr="00E56023" w:rsidRDefault="00B95595" w:rsidP="00B95595">
      <w:r w:rsidRPr="00EC281E">
        <w:t xml:space="preserve">I Alver kommune skal planer vere eit godt styringsverktøy. </w:t>
      </w:r>
      <w:r>
        <w:t xml:space="preserve">Planstrategien </w:t>
      </w:r>
      <w:r w:rsidRPr="00E56023">
        <w:t>omtale</w:t>
      </w:r>
      <w:r>
        <w:t>r</w:t>
      </w:r>
      <w:r w:rsidRPr="00E56023">
        <w:t xml:space="preserve"> korleis plansystemet for Alver skal vere bygd opp med definisjonar a</w:t>
      </w:r>
      <w:r>
        <w:t xml:space="preserve">v plantypar, omtale av rutinar, organisering og </w:t>
      </w:r>
      <w:proofErr w:type="spellStart"/>
      <w:r>
        <w:t>medverknad</w:t>
      </w:r>
      <w:r w:rsidRPr="00E56023">
        <w:t>strategi</w:t>
      </w:r>
      <w:proofErr w:type="spellEnd"/>
      <w:r w:rsidRPr="00E56023">
        <w:t xml:space="preserve"> for planarbeid. </w:t>
      </w:r>
    </w:p>
    <w:p w14:paraId="41C0BD0B" w14:textId="7D96BFE7" w:rsidR="00654043" w:rsidRPr="005618CB" w:rsidRDefault="00283F4F" w:rsidP="00590BAC">
      <w:r w:rsidRPr="005618CB">
        <w:t>P</w:t>
      </w:r>
      <w:r w:rsidR="005F18C7" w:rsidRPr="005618CB">
        <w:t xml:space="preserve">lanlegging er en viktig del av kommunens rolle som </w:t>
      </w:r>
      <w:r w:rsidR="00B32553" w:rsidRPr="005618CB">
        <w:t>samfunnsutviklar</w:t>
      </w:r>
      <w:r w:rsidR="005F18C7" w:rsidRPr="005618CB">
        <w:t xml:space="preserve">, og </w:t>
      </w:r>
      <w:r w:rsidR="005618CB" w:rsidRPr="005618CB">
        <w:t>e</w:t>
      </w:r>
      <w:r w:rsidR="005618CB">
        <w:t>in</w:t>
      </w:r>
      <w:r w:rsidR="005F18C7" w:rsidRPr="005618CB">
        <w:t xml:space="preserve"> viktig del av demokratiet. </w:t>
      </w:r>
      <w:r w:rsidR="00590BAC" w:rsidRPr="005618CB">
        <w:t>Planstrategien skal vedtakast av kommunestyret seinast eit år etter at det nye kommunestyret er konstituert.</w:t>
      </w:r>
      <w:r w:rsidR="00654043" w:rsidRPr="00654043">
        <w:t xml:space="preserve"> </w:t>
      </w:r>
      <w:r w:rsidR="00374F8E">
        <w:fldChar w:fldCharType="begin"/>
      </w:r>
      <w:r w:rsidR="00374F8E">
        <w:instrText>HYPERLINK "https://lovdata.no/dokument/NL/lov/2008-06-27-71/KAPITTEL_2-4-1" \l "KAPITTEL_2-4-1"</w:instrText>
      </w:r>
      <w:r w:rsidR="00374F8E">
        <w:fldChar w:fldCharType="separate"/>
      </w:r>
      <w:r w:rsidR="00654043" w:rsidRPr="00200270">
        <w:rPr>
          <w:rStyle w:val="Hyperkobling"/>
        </w:rPr>
        <w:t>https://lovdata.no/dokument/NL/lov/2008-06-27-71/KAPITTEL_2-4-1#KAPITTEL_2-4-1</w:t>
      </w:r>
      <w:r w:rsidR="00374F8E">
        <w:rPr>
          <w:rStyle w:val="Hyperkobling"/>
        </w:rPr>
        <w:fldChar w:fldCharType="end"/>
      </w:r>
    </w:p>
    <w:p w14:paraId="00732F28" w14:textId="77777777" w:rsidR="00DE48AF" w:rsidRDefault="00DE48AF" w:rsidP="00405DD9">
      <w:pPr>
        <w:pStyle w:val="Overskrift2"/>
      </w:pPr>
      <w:bookmarkStart w:id="2" w:name="_Toc163136778"/>
      <w:r w:rsidRPr="00405DD9">
        <w:t>V</w:t>
      </w:r>
      <w:r w:rsidR="00050C5F" w:rsidRPr="00405DD9">
        <w:t>isjon</w:t>
      </w:r>
      <w:r w:rsidRPr="00405DD9">
        <w:t xml:space="preserve"> og mål </w:t>
      </w:r>
      <w:r w:rsidR="00590BAC" w:rsidRPr="00405DD9">
        <w:t>for Alver</w:t>
      </w:r>
      <w:bookmarkEnd w:id="2"/>
    </w:p>
    <w:p w14:paraId="283F0DD5" w14:textId="28EA76DD" w:rsidR="00AD7544" w:rsidRPr="00AD7544" w:rsidRDefault="00F13A35" w:rsidP="00AD7544">
      <w:r>
        <w:t xml:space="preserve">Vi vil at det skal vere godt og attraktiv å leve, bu, arbeide og skape verdiar i Alver kommune, med vekst i folketal, arbeidsplassar og bedrifter. Vi vil utvikle oss som eit biosfæreområde og vere eit nasjonalt tyngdepunkt for vekst og utvikling innan grøn industri. Vi vil utvikle heile kommunen. </w:t>
      </w:r>
    </w:p>
    <w:p w14:paraId="33BE588A" w14:textId="7ECB5B3F" w:rsidR="00A77CEF" w:rsidRPr="00F13A35" w:rsidRDefault="00A77CEF" w:rsidP="00F13A35">
      <w:pPr>
        <w:pStyle w:val="Listeavsnitt"/>
        <w:numPr>
          <w:ilvl w:val="0"/>
          <w:numId w:val="57"/>
        </w:numPr>
      </w:pPr>
      <w:r w:rsidRPr="00F13A35">
        <w:t>Alver er eit berekraftig samfunn, med attraktive senter og levande bygder og grender.</w:t>
      </w:r>
    </w:p>
    <w:p w14:paraId="28576AC5" w14:textId="67155284" w:rsidR="00A77CEF" w:rsidRPr="00F13A35" w:rsidRDefault="00A77CEF" w:rsidP="00F13A35">
      <w:pPr>
        <w:pStyle w:val="Listeavsnitt"/>
        <w:numPr>
          <w:ilvl w:val="0"/>
          <w:numId w:val="57"/>
        </w:numPr>
      </w:pPr>
      <w:r w:rsidRPr="00F13A35">
        <w:t>Alver har eit berekraftig næringsliv med Mongstad som Norges fremste industriklynge.</w:t>
      </w:r>
    </w:p>
    <w:p w14:paraId="3CA7C9BB" w14:textId="413F76D4" w:rsidR="00A77CEF" w:rsidRPr="00F13A35" w:rsidRDefault="00A77CEF" w:rsidP="00F13A35">
      <w:pPr>
        <w:pStyle w:val="Listeavsnitt"/>
        <w:numPr>
          <w:ilvl w:val="0"/>
          <w:numId w:val="57"/>
        </w:numPr>
      </w:pPr>
      <w:r w:rsidRPr="00F13A35">
        <w:t>Alver har eit rikt og inkluderande kulturliv som er ein drivkraft i samfunnsutviklinga.</w:t>
      </w:r>
    </w:p>
    <w:p w14:paraId="66AC61B8" w14:textId="363E7012" w:rsidR="00590BAC" w:rsidRPr="00F13A35" w:rsidRDefault="00A77CEF" w:rsidP="00F13A35">
      <w:pPr>
        <w:pStyle w:val="Listeavsnitt"/>
        <w:numPr>
          <w:ilvl w:val="0"/>
          <w:numId w:val="57"/>
        </w:numPr>
      </w:pPr>
      <w:r w:rsidRPr="00F13A35">
        <w:t xml:space="preserve">Innbyggjarane i Alver har </w:t>
      </w:r>
      <w:bookmarkStart w:id="3" w:name="_Hlk157348930"/>
      <w:r w:rsidRPr="00F13A35">
        <w:t xml:space="preserve">god livskvalitet, trygge </w:t>
      </w:r>
      <w:r w:rsidR="00B32553" w:rsidRPr="00F13A35">
        <w:t>oppvekstvilkår</w:t>
      </w:r>
      <w:r w:rsidRPr="00F13A35">
        <w:t xml:space="preserve"> og god helse</w:t>
      </w:r>
      <w:bookmarkEnd w:id="3"/>
    </w:p>
    <w:p w14:paraId="7E2DB777" w14:textId="77777777" w:rsidR="00590BAC" w:rsidRDefault="00590BAC" w:rsidP="00405DD9">
      <w:pPr>
        <w:pStyle w:val="Overskrift2"/>
      </w:pPr>
      <w:bookmarkStart w:id="4" w:name="_Toc163136779"/>
      <w:r>
        <w:t>Planlegging som verktøy for heilskapleg og berekraftig utvikling</w:t>
      </w:r>
      <w:bookmarkEnd w:id="4"/>
    </w:p>
    <w:p w14:paraId="2D1C1227" w14:textId="1050705E" w:rsidR="002F4737" w:rsidRDefault="002F4737" w:rsidP="004B50BC">
      <w:r w:rsidRPr="00D62AC9">
        <w:rPr>
          <w:rFonts w:cstheme="minorHAnsi"/>
          <w:color w:val="050505"/>
        </w:rPr>
        <w:t xml:space="preserve">Berekraftsmåla er den raude tråden i politikken. </w:t>
      </w:r>
      <w:r w:rsidR="00E47837">
        <w:rPr>
          <w:rFonts w:cstheme="minorHAnsi"/>
          <w:color w:val="050505"/>
        </w:rPr>
        <w:t>K</w:t>
      </w:r>
      <w:r w:rsidRPr="00D62AC9">
        <w:rPr>
          <w:rFonts w:cstheme="minorHAnsi"/>
          <w:color w:val="050505"/>
        </w:rPr>
        <w:t xml:space="preserve">ommunane sin innsats er avgjerande for at vi skal lukkast med å realisere ei berekraftig samfunnsutvikling. </w:t>
      </w:r>
      <w:r w:rsidR="004B50BC">
        <w:t>Kommunane er ansvarlege for mykje av den sosiale og fysiske infrastrukturen som påverkar levekåra og utviklingsmoglegheitene til folk.</w:t>
      </w:r>
    </w:p>
    <w:p w14:paraId="74DEADEF" w14:textId="050D5CD4" w:rsidR="006628B9" w:rsidRPr="004B50BC" w:rsidRDefault="006628B9" w:rsidP="004B50BC">
      <w:r>
        <w:rPr>
          <w:noProof/>
        </w:rPr>
        <w:drawing>
          <wp:inline distT="0" distB="0" distL="0" distR="0" wp14:anchorId="6CAEED2E" wp14:editId="1A61A748">
            <wp:extent cx="5759450" cy="1508870"/>
            <wp:effectExtent l="0" t="0" r="0" b="0"/>
            <wp:docPr id="1897693100" name="Bilde 1897693100" descr="Et bilde som inneholder utendørs, himmel, sky, landska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93100" name="Bilde 1897693100" descr="Et bilde som inneholder utendørs, himmel, sky, landskap&#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1508870"/>
                    </a:xfrm>
                    <a:prstGeom prst="rect">
                      <a:avLst/>
                    </a:prstGeom>
                    <a:noFill/>
                    <a:ln>
                      <a:noFill/>
                    </a:ln>
                  </pic:spPr>
                </pic:pic>
              </a:graphicData>
            </a:graphic>
          </wp:inline>
        </w:drawing>
      </w:r>
    </w:p>
    <w:p w14:paraId="28F1314B" w14:textId="77777777" w:rsidR="002F4737" w:rsidRPr="00D62AC9" w:rsidRDefault="002F4737" w:rsidP="00D62AC9">
      <w:pPr>
        <w:pStyle w:val="NormalWeb"/>
        <w:shd w:val="clear" w:color="auto" w:fill="FFFFFF"/>
        <w:spacing w:before="0" w:beforeAutospacing="0" w:after="0" w:afterAutospacing="0"/>
        <w:ind w:left="432"/>
        <w:rPr>
          <w:rFonts w:asciiTheme="minorHAnsi" w:hAnsiTheme="minorHAnsi" w:cstheme="minorHAnsi"/>
          <w:color w:val="050505"/>
          <w:sz w:val="22"/>
          <w:szCs w:val="22"/>
        </w:rPr>
      </w:pPr>
    </w:p>
    <w:p w14:paraId="47FCDCE4" w14:textId="618CF96D" w:rsidR="002F4737" w:rsidRDefault="00D644E7" w:rsidP="00AD7544">
      <w:r>
        <w:t xml:space="preserve">Det er ikkje </w:t>
      </w:r>
      <w:r w:rsidR="000C1FB2">
        <w:t xml:space="preserve">så mange krav </w:t>
      </w:r>
      <w:r w:rsidR="00F31D5B">
        <w:t>til kva tema som skal omtalast i planstrategien</w:t>
      </w:r>
      <w:r w:rsidR="00E47837">
        <w:t xml:space="preserve">. </w:t>
      </w:r>
      <w:r w:rsidR="007146ED">
        <w:t>Nokre tema</w:t>
      </w:r>
      <w:r w:rsidR="006E0726">
        <w:t xml:space="preserve"> må </w:t>
      </w:r>
      <w:r w:rsidR="00795BC1">
        <w:t xml:space="preserve">likevel </w:t>
      </w:r>
      <w:r w:rsidR="006E0726">
        <w:t>vere ei del av vurderingane</w:t>
      </w:r>
      <w:r w:rsidR="007B1A5E">
        <w:t>.</w:t>
      </w:r>
      <w:r w:rsidR="00795BC1">
        <w:t xml:space="preserve"> </w:t>
      </w:r>
      <w:r w:rsidR="007B1A5E">
        <w:t xml:space="preserve">I </w:t>
      </w:r>
      <w:r w:rsidR="007146ED">
        <w:t xml:space="preserve">nasjonale forventingar til kommunal og regional planlegging </w:t>
      </w:r>
      <w:r w:rsidR="00795BC1">
        <w:t>er f</w:t>
      </w:r>
      <w:r w:rsidR="002F4737" w:rsidRPr="005554AA">
        <w:t>ølgande tema er løfta</w:t>
      </w:r>
      <w:r w:rsidR="002022EF">
        <w:t>:</w:t>
      </w:r>
    </w:p>
    <w:p w14:paraId="49CDF9C7" w14:textId="77777777" w:rsidR="00D32705" w:rsidRPr="005554AA" w:rsidRDefault="00D32705" w:rsidP="00D62AC9">
      <w:pPr>
        <w:pStyle w:val="NormalWeb"/>
        <w:shd w:val="clear" w:color="auto" w:fill="FFFFFF"/>
        <w:spacing w:before="0" w:beforeAutospacing="0" w:after="0" w:afterAutospacing="0"/>
        <w:ind w:left="432"/>
        <w:rPr>
          <w:rFonts w:asciiTheme="minorHAnsi" w:hAnsiTheme="minorHAnsi" w:cstheme="minorHAnsi"/>
          <w:color w:val="050505"/>
          <w:sz w:val="22"/>
          <w:szCs w:val="22"/>
        </w:rPr>
      </w:pPr>
    </w:p>
    <w:p w14:paraId="19D50CD5" w14:textId="77777777" w:rsidR="00D62AC9" w:rsidRPr="005554AA" w:rsidRDefault="002F4737" w:rsidP="00D62AC9">
      <w:pPr>
        <w:pStyle w:val="ql-indent-1"/>
        <w:numPr>
          <w:ilvl w:val="0"/>
          <w:numId w:val="39"/>
        </w:numPr>
        <w:shd w:val="clear" w:color="auto" w:fill="FFFFFF"/>
        <w:spacing w:before="0" w:beforeAutospacing="0" w:after="0" w:afterAutospacing="0"/>
        <w:rPr>
          <w:rFonts w:asciiTheme="minorHAnsi" w:hAnsiTheme="minorHAnsi" w:cstheme="minorHAnsi"/>
          <w:color w:val="050505"/>
          <w:sz w:val="22"/>
          <w:szCs w:val="22"/>
        </w:rPr>
      </w:pPr>
      <w:r w:rsidRPr="005554AA">
        <w:rPr>
          <w:rFonts w:asciiTheme="minorHAnsi" w:hAnsiTheme="minorHAnsi" w:cstheme="minorHAnsi"/>
          <w:color w:val="050505"/>
          <w:sz w:val="22"/>
          <w:szCs w:val="22"/>
        </w:rPr>
        <w:t>Samordning og samarbeid i planlegging</w:t>
      </w:r>
    </w:p>
    <w:p w14:paraId="6743D0E5" w14:textId="0A864199" w:rsidR="00D62AC9" w:rsidRPr="005554AA" w:rsidRDefault="002F4737" w:rsidP="00D62AC9">
      <w:pPr>
        <w:pStyle w:val="ql-indent-1"/>
        <w:numPr>
          <w:ilvl w:val="0"/>
          <w:numId w:val="39"/>
        </w:numPr>
        <w:shd w:val="clear" w:color="auto" w:fill="FFFFFF"/>
        <w:spacing w:before="0" w:beforeAutospacing="0" w:after="0" w:afterAutospacing="0"/>
        <w:rPr>
          <w:rFonts w:asciiTheme="minorHAnsi" w:hAnsiTheme="minorHAnsi" w:cstheme="minorHAnsi"/>
          <w:color w:val="050505"/>
          <w:sz w:val="22"/>
          <w:szCs w:val="22"/>
        </w:rPr>
      </w:pPr>
      <w:r w:rsidRPr="005554AA">
        <w:rPr>
          <w:rFonts w:asciiTheme="minorHAnsi" w:hAnsiTheme="minorHAnsi" w:cstheme="minorHAnsi"/>
          <w:color w:val="050505"/>
          <w:sz w:val="22"/>
          <w:szCs w:val="22"/>
        </w:rPr>
        <w:t>Trygge og inkluderand</w:t>
      </w:r>
      <w:r w:rsidR="005554AA">
        <w:rPr>
          <w:rFonts w:asciiTheme="minorHAnsi" w:hAnsiTheme="minorHAnsi" w:cstheme="minorHAnsi"/>
          <w:color w:val="050505"/>
          <w:sz w:val="22"/>
          <w:szCs w:val="22"/>
        </w:rPr>
        <w:t>e lokalsamfunn</w:t>
      </w:r>
    </w:p>
    <w:p w14:paraId="3A4FB4CE" w14:textId="77777777" w:rsidR="00D62AC9" w:rsidRPr="005554AA" w:rsidRDefault="002F4737" w:rsidP="00D62AC9">
      <w:pPr>
        <w:pStyle w:val="ql-indent-1"/>
        <w:numPr>
          <w:ilvl w:val="0"/>
          <w:numId w:val="39"/>
        </w:numPr>
        <w:shd w:val="clear" w:color="auto" w:fill="FFFFFF"/>
        <w:spacing w:before="0" w:beforeAutospacing="0" w:after="0" w:afterAutospacing="0"/>
        <w:rPr>
          <w:rFonts w:asciiTheme="minorHAnsi" w:hAnsiTheme="minorHAnsi" w:cstheme="minorHAnsi"/>
          <w:color w:val="050505"/>
          <w:sz w:val="22"/>
          <w:szCs w:val="22"/>
        </w:rPr>
      </w:pPr>
      <w:r w:rsidRPr="005554AA">
        <w:rPr>
          <w:rFonts w:asciiTheme="minorHAnsi" w:hAnsiTheme="minorHAnsi" w:cstheme="minorHAnsi"/>
          <w:color w:val="050505"/>
          <w:sz w:val="22"/>
          <w:szCs w:val="22"/>
        </w:rPr>
        <w:t>Velferd og berekraftig verdiskaping</w:t>
      </w:r>
    </w:p>
    <w:p w14:paraId="0C3B4551" w14:textId="594B199E" w:rsidR="00D62AC9" w:rsidRPr="005554AA" w:rsidRDefault="002F4737" w:rsidP="00D62AC9">
      <w:pPr>
        <w:pStyle w:val="ql-indent-1"/>
        <w:numPr>
          <w:ilvl w:val="0"/>
          <w:numId w:val="39"/>
        </w:numPr>
        <w:shd w:val="clear" w:color="auto" w:fill="FFFFFF"/>
        <w:spacing w:before="0" w:beforeAutospacing="0" w:after="0" w:afterAutospacing="0"/>
        <w:rPr>
          <w:rFonts w:asciiTheme="minorHAnsi" w:hAnsiTheme="minorHAnsi" w:cstheme="minorHAnsi"/>
          <w:color w:val="050505"/>
          <w:sz w:val="22"/>
          <w:szCs w:val="22"/>
        </w:rPr>
      </w:pPr>
      <w:r w:rsidRPr="005554AA">
        <w:rPr>
          <w:rFonts w:asciiTheme="minorHAnsi" w:hAnsiTheme="minorHAnsi" w:cstheme="minorHAnsi"/>
          <w:color w:val="050505"/>
          <w:sz w:val="22"/>
          <w:szCs w:val="22"/>
        </w:rPr>
        <w:t>Klima, natur og miljø for framtida</w:t>
      </w:r>
    </w:p>
    <w:p w14:paraId="7B7EB05F" w14:textId="77777777" w:rsidR="005B7226" w:rsidRDefault="002F4737" w:rsidP="006E0726">
      <w:pPr>
        <w:pStyle w:val="ql-indent-1"/>
        <w:numPr>
          <w:ilvl w:val="0"/>
          <w:numId w:val="39"/>
        </w:numPr>
        <w:shd w:val="clear" w:color="auto" w:fill="FFFFFF"/>
        <w:spacing w:before="0" w:beforeAutospacing="0" w:after="0" w:afterAutospacing="0"/>
        <w:rPr>
          <w:rFonts w:asciiTheme="minorHAnsi" w:hAnsiTheme="minorHAnsi" w:cstheme="minorHAnsi"/>
          <w:color w:val="050505"/>
          <w:sz w:val="22"/>
          <w:szCs w:val="22"/>
        </w:rPr>
      </w:pPr>
      <w:r w:rsidRPr="005554AA">
        <w:rPr>
          <w:rFonts w:asciiTheme="minorHAnsi" w:hAnsiTheme="minorHAnsi" w:cstheme="minorHAnsi"/>
          <w:color w:val="050505"/>
          <w:sz w:val="22"/>
          <w:szCs w:val="22"/>
        </w:rPr>
        <w:t>Samfunnssikkerheit og beredskap</w:t>
      </w:r>
    </w:p>
    <w:p w14:paraId="4A665C5E" w14:textId="77777777" w:rsidR="005B7226" w:rsidRPr="0018285C" w:rsidRDefault="005B7226" w:rsidP="005B7226">
      <w:pPr>
        <w:pStyle w:val="ql-indent-1"/>
        <w:shd w:val="clear" w:color="auto" w:fill="FFFFFF"/>
        <w:spacing w:before="0" w:beforeAutospacing="0" w:after="0" w:afterAutospacing="0"/>
        <w:ind w:left="770"/>
        <w:rPr>
          <w:rFonts w:asciiTheme="minorHAnsi" w:hAnsiTheme="minorHAnsi" w:cstheme="minorHAnsi"/>
          <w:color w:val="050505"/>
          <w:sz w:val="22"/>
          <w:szCs w:val="22"/>
        </w:rPr>
      </w:pPr>
    </w:p>
    <w:p w14:paraId="21575BFB" w14:textId="77777777" w:rsidR="007B1A5E" w:rsidRPr="0018285C" w:rsidRDefault="00374F8E" w:rsidP="00AD7544">
      <w:hyperlink r:id="rId17" w:tgtFrame="_blank" w:history="1">
        <w:r w:rsidR="00C66EF9" w:rsidRPr="0018285C">
          <w:rPr>
            <w:color w:val="452B75"/>
            <w:u w:val="single"/>
          </w:rPr>
          <w:t>Folkehelseloven (2011)</w:t>
        </w:r>
      </w:hyperlink>
      <w:r w:rsidR="00C66EF9" w:rsidRPr="0018285C">
        <w:t> </w:t>
      </w:r>
      <w:r w:rsidR="003641AB" w:rsidRPr="0018285C">
        <w:t xml:space="preserve">slår fast at det er </w:t>
      </w:r>
      <w:r w:rsidR="00C66EF9" w:rsidRPr="0018285C">
        <w:t xml:space="preserve">lovpålagt </w:t>
      </w:r>
      <w:r w:rsidR="003641AB" w:rsidRPr="0018285C">
        <w:t xml:space="preserve">for </w:t>
      </w:r>
      <w:r w:rsidR="00C66EF9" w:rsidRPr="0018285C">
        <w:t>kommun</w:t>
      </w:r>
      <w:r w:rsidR="004C2CE6" w:rsidRPr="0018285C">
        <w:t>a</w:t>
      </w:r>
      <w:r w:rsidR="00C66EF9" w:rsidRPr="0018285C">
        <w:t xml:space="preserve">r i Norge å ha god oversikt over </w:t>
      </w:r>
      <w:r w:rsidR="000840B9" w:rsidRPr="0018285C">
        <w:t>innbyggjarane sin</w:t>
      </w:r>
      <w:r w:rsidR="00C66EF9" w:rsidRPr="0018285C">
        <w:t xml:space="preserve"> helsetilstand og </w:t>
      </w:r>
      <w:proofErr w:type="spellStart"/>
      <w:r w:rsidR="00C66EF9" w:rsidRPr="0018285C">
        <w:t>påvirkningsfaktorer</w:t>
      </w:r>
      <w:proofErr w:type="spellEnd"/>
      <w:r w:rsidR="00C66EF9" w:rsidRPr="0018285C">
        <w:t xml:space="preserve"> for helse (§5). </w:t>
      </w:r>
      <w:r w:rsidR="007B1A5E" w:rsidRPr="0018285C">
        <w:t>Arbeidet skal og byggje på ei oversikt over helsetilstand og påverknadsfaktorar for innbyggjarane.</w:t>
      </w:r>
    </w:p>
    <w:p w14:paraId="79E77F81" w14:textId="4047D99B" w:rsidR="00D32705" w:rsidRPr="0018285C" w:rsidRDefault="004C2CE6" w:rsidP="00AD7544">
      <w:pPr>
        <w:rPr>
          <w:rFonts w:eastAsia="Times New Roman"/>
          <w:lang w:eastAsia="nn-NO"/>
        </w:rPr>
      </w:pPr>
      <w:r w:rsidRPr="0018285C">
        <w:rPr>
          <w:rFonts w:eastAsia="Times New Roman"/>
          <w:lang w:eastAsia="nn-NO"/>
        </w:rPr>
        <w:t>Alver kommune har utarbeid ein</w:t>
      </w:r>
      <w:r w:rsidR="00DD14B4" w:rsidRPr="0018285C">
        <w:rPr>
          <w:rFonts w:eastAsia="Times New Roman"/>
          <w:lang w:eastAsia="nn-NO"/>
        </w:rPr>
        <w:t xml:space="preserve"> oversikt</w:t>
      </w:r>
      <w:r w:rsidR="006A5C63" w:rsidRPr="006A5C63">
        <w:t xml:space="preserve"> </w:t>
      </w:r>
      <w:hyperlink r:id="rId18" w:anchor="/" w:history="1">
        <w:r w:rsidR="006A5C63" w:rsidRPr="00C8479C">
          <w:rPr>
            <w:rStyle w:val="Hyperkobling"/>
            <w:rFonts w:eastAsia="Times New Roman"/>
            <w:lang w:eastAsia="nn-NO"/>
          </w:rPr>
          <w:t>https://pub.framsikt.net/plan/alver/plan-9aff2517-95d4-4376-8203-9a91640c600a/#/</w:t>
        </w:r>
      </w:hyperlink>
      <w:r w:rsidR="00DD14B4" w:rsidRPr="0018285C">
        <w:rPr>
          <w:rFonts w:eastAsia="Times New Roman"/>
          <w:lang w:eastAsia="nn-NO"/>
        </w:rPr>
        <w:t xml:space="preserve"> </w:t>
      </w:r>
      <w:r w:rsidR="006A5C63">
        <w:rPr>
          <w:rFonts w:eastAsia="Times New Roman"/>
          <w:lang w:eastAsia="nn-NO"/>
        </w:rPr>
        <w:t xml:space="preserve"> D</w:t>
      </w:r>
      <w:r w:rsidR="00DD14B4" w:rsidRPr="0018285C">
        <w:rPr>
          <w:rFonts w:eastAsia="Times New Roman"/>
          <w:lang w:eastAsia="nn-NO"/>
        </w:rPr>
        <w:t xml:space="preserve">enne </w:t>
      </w:r>
      <w:r w:rsidR="00845783">
        <w:rPr>
          <w:rFonts w:eastAsia="Times New Roman"/>
          <w:lang w:eastAsia="nn-NO"/>
        </w:rPr>
        <w:t>er</w:t>
      </w:r>
      <w:r w:rsidR="00AE42D1">
        <w:rPr>
          <w:rFonts w:eastAsia="Times New Roman"/>
          <w:lang w:eastAsia="nn-NO"/>
        </w:rPr>
        <w:t xml:space="preserve"> ein del av</w:t>
      </w:r>
      <w:r w:rsidR="00DD14B4" w:rsidRPr="0018285C">
        <w:rPr>
          <w:rFonts w:eastAsia="Times New Roman"/>
          <w:lang w:eastAsia="nn-NO"/>
        </w:rPr>
        <w:t xml:space="preserve"> </w:t>
      </w:r>
      <w:r w:rsidR="005804AD">
        <w:rPr>
          <w:rFonts w:eastAsia="Times New Roman"/>
          <w:lang w:eastAsia="nn-NO"/>
        </w:rPr>
        <w:t xml:space="preserve">grunnlaget for </w:t>
      </w:r>
      <w:r w:rsidR="003641AB" w:rsidRPr="0018285C">
        <w:rPr>
          <w:rFonts w:eastAsia="Times New Roman"/>
          <w:lang w:eastAsia="nn-NO"/>
        </w:rPr>
        <w:t xml:space="preserve"> planstrategien.</w:t>
      </w:r>
    </w:p>
    <w:p w14:paraId="12E7D7F7" w14:textId="58F56351" w:rsidR="00C40903" w:rsidRPr="00377858" w:rsidRDefault="00A44526" w:rsidP="00AD7544">
      <w:pPr>
        <w:rPr>
          <w:lang w:eastAsia="nn-NO"/>
        </w:rPr>
      </w:pPr>
      <w:r w:rsidRPr="005804AD">
        <w:rPr>
          <w:lang w:eastAsia="nn-NO"/>
        </w:rPr>
        <w:t xml:space="preserve">Det er </w:t>
      </w:r>
      <w:r w:rsidR="00C27559" w:rsidRPr="005804AD">
        <w:rPr>
          <w:lang w:eastAsia="nn-NO"/>
        </w:rPr>
        <w:t>eit krav at</w:t>
      </w:r>
      <w:r w:rsidR="00140521" w:rsidRPr="005804AD">
        <w:rPr>
          <w:lang w:eastAsia="nn-NO"/>
        </w:rPr>
        <w:t xml:space="preserve"> </w:t>
      </w:r>
      <w:r w:rsidR="005B7226" w:rsidRPr="005804AD">
        <w:rPr>
          <w:lang w:eastAsia="nn-NO"/>
        </w:rPr>
        <w:t>k</w:t>
      </w:r>
      <w:r w:rsidR="00140521" w:rsidRPr="005804AD">
        <w:rPr>
          <w:lang w:eastAsia="nn-NO"/>
        </w:rPr>
        <w:t>ommunen skal ha oversikt over behov for ordinære og tilpass</w:t>
      </w:r>
      <w:r w:rsidR="005804AD">
        <w:rPr>
          <w:lang w:eastAsia="nn-NO"/>
        </w:rPr>
        <w:t>a</w:t>
      </w:r>
      <w:r w:rsidR="00140521" w:rsidRPr="005804AD">
        <w:rPr>
          <w:lang w:eastAsia="nn-NO"/>
        </w:rPr>
        <w:t xml:space="preserve"> b</w:t>
      </w:r>
      <w:r w:rsidR="005804AD">
        <w:rPr>
          <w:lang w:eastAsia="nn-NO"/>
        </w:rPr>
        <w:t xml:space="preserve">ustader </w:t>
      </w:r>
      <w:r w:rsidR="00140521" w:rsidRPr="005804AD">
        <w:rPr>
          <w:lang w:eastAsia="nn-NO"/>
        </w:rPr>
        <w:t xml:space="preserve">for </w:t>
      </w:r>
      <w:r w:rsidR="005804AD" w:rsidRPr="005804AD">
        <w:rPr>
          <w:lang w:eastAsia="nn-NO"/>
        </w:rPr>
        <w:t>vanskelegstilte</w:t>
      </w:r>
      <w:r w:rsidR="00140521" w:rsidRPr="005804AD">
        <w:rPr>
          <w:lang w:eastAsia="nn-NO"/>
        </w:rPr>
        <w:t xml:space="preserve"> på b</w:t>
      </w:r>
      <w:r w:rsidR="005804AD">
        <w:rPr>
          <w:lang w:eastAsia="nn-NO"/>
        </w:rPr>
        <w:t>ustad</w:t>
      </w:r>
      <w:r w:rsidR="00140521" w:rsidRPr="005804AD">
        <w:rPr>
          <w:lang w:eastAsia="nn-NO"/>
        </w:rPr>
        <w:t>mark</w:t>
      </w:r>
      <w:r w:rsidR="005804AD">
        <w:rPr>
          <w:lang w:eastAsia="nn-NO"/>
        </w:rPr>
        <w:t>naden.</w:t>
      </w:r>
      <w:r w:rsidR="00140521" w:rsidRPr="005804AD">
        <w:rPr>
          <w:lang w:eastAsia="nn-NO"/>
        </w:rPr>
        <w:t xml:space="preserve"> Oversikten skal inngå som grunnlag for kommunen</w:t>
      </w:r>
      <w:r w:rsidR="00381AF8">
        <w:rPr>
          <w:lang w:eastAsia="nn-NO"/>
        </w:rPr>
        <w:t xml:space="preserve"> sin </w:t>
      </w:r>
      <w:r w:rsidR="00140521" w:rsidRPr="005804AD">
        <w:rPr>
          <w:lang w:eastAsia="nn-NO"/>
        </w:rPr>
        <w:t>planstrategi etter </w:t>
      </w:r>
      <w:hyperlink r:id="rId19" w:anchor="%C2%A710-1" w:tgtFrame="_blank" w:history="1">
        <w:r w:rsidR="00140521" w:rsidRPr="005804AD">
          <w:rPr>
            <w:color w:val="452B75"/>
            <w:u w:val="single"/>
            <w:lang w:eastAsia="nn-NO"/>
          </w:rPr>
          <w:t>plan- og bygningsloven § 10-1</w:t>
        </w:r>
      </w:hyperlink>
      <w:r w:rsidR="00140521" w:rsidRPr="005804AD">
        <w:rPr>
          <w:lang w:eastAsia="nn-NO"/>
        </w:rPr>
        <w:t>.</w:t>
      </w:r>
      <w:r w:rsidR="00D804C2" w:rsidRPr="005804AD">
        <w:rPr>
          <w:lang w:eastAsia="nn-NO"/>
        </w:rPr>
        <w:t xml:space="preserve"> </w:t>
      </w:r>
      <w:r w:rsidR="00C40903" w:rsidRPr="00845783">
        <w:rPr>
          <w:lang w:eastAsia="nn-NO"/>
        </w:rPr>
        <w:t>Stortinget vedtok 12. desember 2022 e</w:t>
      </w:r>
      <w:r w:rsidR="00381AF8" w:rsidRPr="00845783">
        <w:rPr>
          <w:lang w:eastAsia="nn-NO"/>
        </w:rPr>
        <w:t>i</w:t>
      </w:r>
      <w:r w:rsidR="00C40903" w:rsidRPr="00845783">
        <w:rPr>
          <w:lang w:eastAsia="nn-NO"/>
        </w:rPr>
        <w:t> </w:t>
      </w:r>
      <w:hyperlink r:id="rId20" w:tgtFrame="_blank" w:history="1">
        <w:r w:rsidR="00C40903" w:rsidRPr="00845783">
          <w:rPr>
            <w:color w:val="452B75"/>
            <w:u w:val="single"/>
            <w:lang w:eastAsia="nn-NO"/>
          </w:rPr>
          <w:t>ny lov om kommunen</w:t>
        </w:r>
        <w:r w:rsidR="00381AF8" w:rsidRPr="00845783">
          <w:rPr>
            <w:color w:val="452B75"/>
            <w:u w:val="single"/>
            <w:lang w:eastAsia="nn-NO"/>
          </w:rPr>
          <w:t xml:space="preserve"> sitt</w:t>
        </w:r>
        <w:r w:rsidR="00C40903" w:rsidRPr="00845783">
          <w:rPr>
            <w:color w:val="452B75"/>
            <w:u w:val="single"/>
            <w:lang w:eastAsia="nn-NO"/>
          </w:rPr>
          <w:t xml:space="preserve"> ansvar på det </w:t>
        </w:r>
        <w:proofErr w:type="spellStart"/>
        <w:r w:rsidR="00C40903" w:rsidRPr="00845783">
          <w:rPr>
            <w:color w:val="452B75"/>
            <w:u w:val="single"/>
            <w:lang w:eastAsia="nn-NO"/>
          </w:rPr>
          <w:t>boligsosiale</w:t>
        </w:r>
        <w:proofErr w:type="spellEnd"/>
        <w:r w:rsidR="00C40903" w:rsidRPr="00845783">
          <w:rPr>
            <w:color w:val="452B75"/>
            <w:u w:val="single"/>
            <w:lang w:eastAsia="nn-NO"/>
          </w:rPr>
          <w:t xml:space="preserve"> feltet</w:t>
        </w:r>
      </w:hyperlink>
      <w:r w:rsidR="00C40903" w:rsidRPr="00845783">
        <w:rPr>
          <w:lang w:eastAsia="nn-NO"/>
        </w:rPr>
        <w:t xml:space="preserve">, også </w:t>
      </w:r>
      <w:proofErr w:type="spellStart"/>
      <w:r w:rsidR="00C40903" w:rsidRPr="00845783">
        <w:rPr>
          <w:lang w:eastAsia="nn-NO"/>
        </w:rPr>
        <w:t>boligsosial</w:t>
      </w:r>
      <w:proofErr w:type="spellEnd"/>
      <w:r w:rsidR="00C40903" w:rsidRPr="00845783">
        <w:rPr>
          <w:lang w:eastAsia="nn-NO"/>
        </w:rPr>
        <w:t xml:space="preserve"> lov. Loven </w:t>
      </w:r>
      <w:r w:rsidR="000B17CF" w:rsidRPr="00845783">
        <w:rPr>
          <w:lang w:eastAsia="nn-NO"/>
        </w:rPr>
        <w:t>trådde</w:t>
      </w:r>
      <w:r w:rsidR="00C40903" w:rsidRPr="00845783">
        <w:rPr>
          <w:lang w:eastAsia="nn-NO"/>
        </w:rPr>
        <w:t xml:space="preserve"> i kraft 1. juli 2023.</w:t>
      </w:r>
      <w:r w:rsidR="00944395" w:rsidRPr="00845783">
        <w:rPr>
          <w:lang w:eastAsia="nn-NO"/>
        </w:rPr>
        <w:t xml:space="preserve"> </w:t>
      </w:r>
      <w:r w:rsidR="00C40903" w:rsidRPr="00377858">
        <w:rPr>
          <w:lang w:eastAsia="nn-NO"/>
        </w:rPr>
        <w:t>Lov</w:t>
      </w:r>
      <w:r w:rsidR="002234CA">
        <w:rPr>
          <w:lang w:eastAsia="nn-NO"/>
        </w:rPr>
        <w:t>a</w:t>
      </w:r>
      <w:r w:rsidR="00C40903" w:rsidRPr="00377858">
        <w:rPr>
          <w:lang w:eastAsia="nn-NO"/>
        </w:rPr>
        <w:t xml:space="preserve"> skjerper kommunen</w:t>
      </w:r>
      <w:r w:rsidR="00944395" w:rsidRPr="00377858">
        <w:rPr>
          <w:lang w:eastAsia="nn-NO"/>
        </w:rPr>
        <w:t xml:space="preserve"> sitt</w:t>
      </w:r>
      <w:r w:rsidR="00C40903" w:rsidRPr="00377858">
        <w:rPr>
          <w:lang w:eastAsia="nn-NO"/>
        </w:rPr>
        <w:t xml:space="preserve"> ansvar for samordning og plikt til å ta </w:t>
      </w:r>
      <w:proofErr w:type="spellStart"/>
      <w:r w:rsidR="00C40903" w:rsidRPr="00377858">
        <w:rPr>
          <w:lang w:eastAsia="nn-NO"/>
        </w:rPr>
        <w:t>b</w:t>
      </w:r>
      <w:r w:rsidR="00845783">
        <w:rPr>
          <w:lang w:eastAsia="nn-NO"/>
        </w:rPr>
        <w:t>ustad</w:t>
      </w:r>
      <w:r w:rsidR="00C40903" w:rsidRPr="00377858">
        <w:rPr>
          <w:lang w:eastAsia="nn-NO"/>
        </w:rPr>
        <w:t>osiale</w:t>
      </w:r>
      <w:proofErr w:type="spellEnd"/>
      <w:r w:rsidR="00C40903" w:rsidRPr="00377858">
        <w:rPr>
          <w:lang w:eastAsia="nn-NO"/>
        </w:rPr>
        <w:t xml:space="preserve"> </w:t>
      </w:r>
      <w:r w:rsidR="002234CA">
        <w:rPr>
          <w:lang w:eastAsia="nn-NO"/>
        </w:rPr>
        <w:t>omsyn</w:t>
      </w:r>
      <w:r w:rsidR="00C40903" w:rsidRPr="00377858">
        <w:rPr>
          <w:lang w:eastAsia="nn-NO"/>
        </w:rPr>
        <w:t xml:space="preserve"> i planlegging</w:t>
      </w:r>
      <w:r w:rsidR="00D65024">
        <w:rPr>
          <w:lang w:eastAsia="nn-NO"/>
        </w:rPr>
        <w:t>a</w:t>
      </w:r>
      <w:r w:rsidR="00C40903" w:rsidRPr="00377858">
        <w:rPr>
          <w:lang w:eastAsia="nn-NO"/>
        </w:rPr>
        <w:t xml:space="preserve">. Kommunen skal i sitt arbeid på det </w:t>
      </w:r>
      <w:proofErr w:type="spellStart"/>
      <w:r w:rsidR="00C40903" w:rsidRPr="00377858">
        <w:rPr>
          <w:lang w:eastAsia="nn-NO"/>
        </w:rPr>
        <w:t>b</w:t>
      </w:r>
      <w:r w:rsidR="00845783">
        <w:rPr>
          <w:lang w:eastAsia="nn-NO"/>
        </w:rPr>
        <w:t>ustad</w:t>
      </w:r>
      <w:r w:rsidR="00C40903" w:rsidRPr="00377858">
        <w:rPr>
          <w:lang w:eastAsia="nn-NO"/>
        </w:rPr>
        <w:t>osiale</w:t>
      </w:r>
      <w:proofErr w:type="spellEnd"/>
      <w:r w:rsidR="00C40903" w:rsidRPr="00377858">
        <w:rPr>
          <w:lang w:eastAsia="nn-NO"/>
        </w:rPr>
        <w:t xml:space="preserve"> feltet sørge for samarbeid på tvers av </w:t>
      </w:r>
      <w:r w:rsidR="000B17CF" w:rsidRPr="00377858">
        <w:rPr>
          <w:lang w:eastAsia="nn-NO"/>
        </w:rPr>
        <w:t>sektorar</w:t>
      </w:r>
      <w:r w:rsidR="00C40903" w:rsidRPr="00377858">
        <w:rPr>
          <w:lang w:eastAsia="nn-NO"/>
        </w:rPr>
        <w:t xml:space="preserve"> og samordning av sine </w:t>
      </w:r>
      <w:r w:rsidR="000B17CF" w:rsidRPr="00377858">
        <w:rPr>
          <w:lang w:eastAsia="nn-NO"/>
        </w:rPr>
        <w:t>tenester</w:t>
      </w:r>
      <w:r w:rsidR="00C40903" w:rsidRPr="00377858">
        <w:rPr>
          <w:lang w:eastAsia="nn-NO"/>
        </w:rPr>
        <w:t xml:space="preserve">. </w:t>
      </w:r>
      <w:r w:rsidR="00FA6738" w:rsidRPr="00377858">
        <w:rPr>
          <w:lang w:eastAsia="nn-NO"/>
        </w:rPr>
        <w:t>K</w:t>
      </w:r>
      <w:r w:rsidR="00C40903" w:rsidRPr="00377858">
        <w:rPr>
          <w:lang w:eastAsia="nn-NO"/>
        </w:rPr>
        <w:t>ommunen</w:t>
      </w:r>
      <w:r w:rsidR="00FA6738" w:rsidRPr="00377858">
        <w:rPr>
          <w:lang w:eastAsia="nn-NO"/>
        </w:rPr>
        <w:t xml:space="preserve"> skal</w:t>
      </w:r>
      <w:r w:rsidR="00C40903" w:rsidRPr="00377858">
        <w:rPr>
          <w:lang w:eastAsia="nn-NO"/>
        </w:rPr>
        <w:t xml:space="preserve"> samarbeide med andre </w:t>
      </w:r>
      <w:r w:rsidR="00C552BB" w:rsidRPr="00377858">
        <w:rPr>
          <w:lang w:eastAsia="nn-NO"/>
        </w:rPr>
        <w:t>offentlege</w:t>
      </w:r>
      <w:r w:rsidR="00C40903" w:rsidRPr="00377858">
        <w:rPr>
          <w:lang w:eastAsia="nn-NO"/>
        </w:rPr>
        <w:t xml:space="preserve"> aktør</w:t>
      </w:r>
      <w:r w:rsidR="00D65024">
        <w:rPr>
          <w:lang w:eastAsia="nn-NO"/>
        </w:rPr>
        <w:t>a</w:t>
      </w:r>
      <w:r w:rsidR="00C40903" w:rsidRPr="00377858">
        <w:rPr>
          <w:lang w:eastAsia="nn-NO"/>
        </w:rPr>
        <w:t xml:space="preserve">r som kan bidra til arbeidet for </w:t>
      </w:r>
      <w:r w:rsidR="00C552BB" w:rsidRPr="00377858">
        <w:rPr>
          <w:lang w:eastAsia="nn-NO"/>
        </w:rPr>
        <w:t>vanskelegstilte</w:t>
      </w:r>
      <w:r w:rsidR="00C40903" w:rsidRPr="00377858">
        <w:rPr>
          <w:lang w:eastAsia="nn-NO"/>
        </w:rPr>
        <w:t xml:space="preserve"> på b</w:t>
      </w:r>
      <w:r w:rsidR="00014618" w:rsidRPr="00377858">
        <w:rPr>
          <w:lang w:eastAsia="nn-NO"/>
        </w:rPr>
        <w:t>ustadm</w:t>
      </w:r>
      <w:r w:rsidR="00C40903" w:rsidRPr="00377858">
        <w:rPr>
          <w:lang w:eastAsia="nn-NO"/>
        </w:rPr>
        <w:t>ark</w:t>
      </w:r>
      <w:r w:rsidR="00014618" w:rsidRPr="00377858">
        <w:rPr>
          <w:lang w:eastAsia="nn-NO"/>
        </w:rPr>
        <w:t>naden</w:t>
      </w:r>
      <w:r w:rsidR="00C40903" w:rsidRPr="00377858">
        <w:rPr>
          <w:lang w:eastAsia="nn-NO"/>
        </w:rPr>
        <w:t>.</w:t>
      </w:r>
      <w:r w:rsidR="00196FC4" w:rsidRPr="00377858">
        <w:rPr>
          <w:lang w:eastAsia="nn-NO"/>
        </w:rPr>
        <w:t xml:space="preserve"> </w:t>
      </w:r>
      <w:proofErr w:type="spellStart"/>
      <w:r w:rsidR="00C40903" w:rsidRPr="00377858">
        <w:rPr>
          <w:lang w:eastAsia="nn-NO"/>
        </w:rPr>
        <w:t>Vanskeligstilte</w:t>
      </w:r>
      <w:proofErr w:type="spellEnd"/>
      <w:r w:rsidR="00C40903" w:rsidRPr="00377858">
        <w:rPr>
          <w:lang w:eastAsia="nn-NO"/>
        </w:rPr>
        <w:t xml:space="preserve"> på b</w:t>
      </w:r>
      <w:r w:rsidR="00845783">
        <w:rPr>
          <w:lang w:eastAsia="nn-NO"/>
        </w:rPr>
        <w:t>ustadmarknaden</w:t>
      </w:r>
      <w:r w:rsidR="00C40903" w:rsidRPr="00377858">
        <w:rPr>
          <w:lang w:eastAsia="nn-NO"/>
        </w:rPr>
        <w:t xml:space="preserve"> er </w:t>
      </w:r>
      <w:r w:rsidR="00C552BB" w:rsidRPr="00377858">
        <w:rPr>
          <w:lang w:eastAsia="nn-NO"/>
        </w:rPr>
        <w:t>personar</w:t>
      </w:r>
      <w:r w:rsidR="00C40903" w:rsidRPr="00377858">
        <w:rPr>
          <w:lang w:eastAsia="nn-NO"/>
        </w:rPr>
        <w:t xml:space="preserve"> som ikk</w:t>
      </w:r>
      <w:r w:rsidR="00D804C2" w:rsidRPr="00377858">
        <w:rPr>
          <w:lang w:eastAsia="nn-NO"/>
        </w:rPr>
        <w:t>j</w:t>
      </w:r>
      <w:r w:rsidR="00C40903" w:rsidRPr="00377858">
        <w:rPr>
          <w:lang w:eastAsia="nn-NO"/>
        </w:rPr>
        <w:t xml:space="preserve">e har </w:t>
      </w:r>
      <w:r w:rsidR="00C552BB" w:rsidRPr="00377858">
        <w:rPr>
          <w:lang w:eastAsia="nn-NO"/>
        </w:rPr>
        <w:t>moglegheit</w:t>
      </w:r>
      <w:r w:rsidR="00C40903" w:rsidRPr="00377858">
        <w:rPr>
          <w:lang w:eastAsia="nn-NO"/>
        </w:rPr>
        <w:t xml:space="preserve"> til å skaffe seg og/eller </w:t>
      </w:r>
      <w:r w:rsidR="00C552BB" w:rsidRPr="00377858">
        <w:rPr>
          <w:lang w:eastAsia="nn-NO"/>
        </w:rPr>
        <w:t>oppretthalde</w:t>
      </w:r>
      <w:r w:rsidR="00C40903" w:rsidRPr="00377858">
        <w:rPr>
          <w:lang w:eastAsia="nn-NO"/>
        </w:rPr>
        <w:t xml:space="preserve"> e</w:t>
      </w:r>
      <w:r w:rsidR="00321BEB" w:rsidRPr="00377858">
        <w:rPr>
          <w:lang w:eastAsia="nn-NO"/>
        </w:rPr>
        <w:t>i</w:t>
      </w:r>
      <w:r w:rsidR="00C40903" w:rsidRPr="00377858">
        <w:rPr>
          <w:lang w:eastAsia="nn-NO"/>
        </w:rPr>
        <w:t>n tilfredsstill</w:t>
      </w:r>
      <w:r w:rsidR="00321BEB" w:rsidRPr="00377858">
        <w:rPr>
          <w:lang w:eastAsia="nn-NO"/>
        </w:rPr>
        <w:t>a</w:t>
      </w:r>
      <w:r w:rsidR="00C40903" w:rsidRPr="00377858">
        <w:rPr>
          <w:lang w:eastAsia="nn-NO"/>
        </w:rPr>
        <w:t xml:space="preserve">nde </w:t>
      </w:r>
      <w:proofErr w:type="spellStart"/>
      <w:r w:rsidR="00C40903" w:rsidRPr="00377858">
        <w:rPr>
          <w:lang w:eastAsia="nn-NO"/>
        </w:rPr>
        <w:t>b</w:t>
      </w:r>
      <w:r w:rsidR="00321BEB" w:rsidRPr="00377858">
        <w:rPr>
          <w:lang w:eastAsia="nn-NO"/>
        </w:rPr>
        <w:t>u</w:t>
      </w:r>
      <w:r w:rsidR="00C40903" w:rsidRPr="00377858">
        <w:rPr>
          <w:lang w:eastAsia="nn-NO"/>
        </w:rPr>
        <w:t>situasjon</w:t>
      </w:r>
      <w:proofErr w:type="spellEnd"/>
      <w:r w:rsidR="00C40903" w:rsidRPr="00377858">
        <w:rPr>
          <w:lang w:eastAsia="nn-NO"/>
        </w:rPr>
        <w:t xml:space="preserve"> </w:t>
      </w:r>
      <w:r w:rsidR="00014618" w:rsidRPr="00377858">
        <w:rPr>
          <w:lang w:eastAsia="nn-NO"/>
        </w:rPr>
        <w:t>sjølv</w:t>
      </w:r>
      <w:r w:rsidR="00C40903" w:rsidRPr="00377858">
        <w:rPr>
          <w:lang w:eastAsia="nn-NO"/>
        </w:rPr>
        <w:t>.</w:t>
      </w:r>
    </w:p>
    <w:p w14:paraId="1549A0E6" w14:textId="58F003C6" w:rsidR="00BE60F8" w:rsidRDefault="00A36D08" w:rsidP="00AD7544">
      <w:r w:rsidRPr="00335B82">
        <w:rPr>
          <w:lang w:eastAsia="nn-NO"/>
        </w:rPr>
        <w:t xml:space="preserve">Alver kommune </w:t>
      </w:r>
      <w:r w:rsidR="00BA70C2">
        <w:rPr>
          <w:lang w:eastAsia="nn-NO"/>
        </w:rPr>
        <w:t xml:space="preserve"> er i sluttfasen av </w:t>
      </w:r>
      <w:r w:rsidRPr="00335B82">
        <w:rPr>
          <w:lang w:eastAsia="nn-NO"/>
        </w:rPr>
        <w:t>arbei</w:t>
      </w:r>
      <w:r w:rsidR="00BA70C2">
        <w:rPr>
          <w:lang w:eastAsia="nn-NO"/>
        </w:rPr>
        <w:t>det</w:t>
      </w:r>
      <w:r w:rsidRPr="00335B82">
        <w:rPr>
          <w:lang w:eastAsia="nn-NO"/>
        </w:rPr>
        <w:t xml:space="preserve"> </w:t>
      </w:r>
      <w:r w:rsidR="008665DA">
        <w:t>med bustadplan</w:t>
      </w:r>
      <w:r w:rsidR="00774655">
        <w:t xml:space="preserve"> som tek opp desse problemstillingane. H</w:t>
      </w:r>
      <w:r w:rsidR="007A77A7">
        <w:t xml:space="preserve">ovudmål </w:t>
      </w:r>
      <w:r w:rsidR="00BA70C2">
        <w:t xml:space="preserve">i planen </w:t>
      </w:r>
      <w:r w:rsidR="007A77A7">
        <w:t>er at</w:t>
      </w:r>
      <w:r w:rsidR="008665DA">
        <w:t xml:space="preserve"> </w:t>
      </w:r>
      <w:r w:rsidR="007A77A7">
        <w:t>i</w:t>
      </w:r>
      <w:r w:rsidR="008665DA">
        <w:t>nnbyggjarane i Alver bur i trygge og gode bustader</w:t>
      </w:r>
      <w:r w:rsidR="00774655">
        <w:t>.</w:t>
      </w:r>
      <w:r w:rsidR="00487F26">
        <w:t xml:space="preserve"> Delmål er at i</w:t>
      </w:r>
      <w:r w:rsidR="008665DA">
        <w:t>nnbyggjarar med ulike behov og utfordringar får eit bustadtilbod jamfør bustadtrappa.  Innbyggjarane får tenester tilpassa sine behov jamfør aktivitets- og meistringstrappa.</w:t>
      </w:r>
      <w:r w:rsidR="00526F5B" w:rsidRPr="00526F5B">
        <w:t xml:space="preserve"> </w:t>
      </w:r>
      <w:r w:rsidR="002A50A3">
        <w:t>Heilskapleg bustadpolitikk er eit strategisk vegval for meir b</w:t>
      </w:r>
      <w:r w:rsidR="00845783">
        <w:t>e</w:t>
      </w:r>
      <w:r w:rsidR="002A50A3">
        <w:t xml:space="preserve">rekraftige helse-, sosial- og omsorgstenester. </w:t>
      </w:r>
      <w:r w:rsidR="00BE60F8">
        <w:t>Sentral</w:t>
      </w:r>
      <w:r w:rsidR="00845783">
        <w:t>e</w:t>
      </w:r>
      <w:r w:rsidR="00BE60F8">
        <w:t xml:space="preserve"> grep i planen er</w:t>
      </w:r>
      <w:r w:rsidR="00845783">
        <w:t>:</w:t>
      </w:r>
      <w:r w:rsidR="00BE60F8">
        <w:t xml:space="preserve"> </w:t>
      </w:r>
    </w:p>
    <w:p w14:paraId="1E78C2DB" w14:textId="11134296" w:rsidR="00BE60F8" w:rsidRDefault="000F6607" w:rsidP="00AD7544">
      <w:pPr>
        <w:pStyle w:val="Listeavsnitt"/>
        <w:numPr>
          <w:ilvl w:val="0"/>
          <w:numId w:val="52"/>
        </w:numPr>
      </w:pPr>
      <w:r>
        <w:t>S</w:t>
      </w:r>
      <w:r w:rsidR="002A50A3">
        <w:t xml:space="preserve">ikre tilstrekkeleg, gode og fleksible bustadløysingar og buformer på alle nivå i bustadtrappa </w:t>
      </w:r>
    </w:p>
    <w:p w14:paraId="0F87E0A0" w14:textId="0F3D29A3" w:rsidR="00BE60F8" w:rsidRDefault="00845783" w:rsidP="00AD7544">
      <w:pPr>
        <w:pStyle w:val="Listeavsnitt"/>
        <w:numPr>
          <w:ilvl w:val="0"/>
          <w:numId w:val="52"/>
        </w:numPr>
      </w:pPr>
      <w:r>
        <w:t>B</w:t>
      </w:r>
      <w:r w:rsidR="002A50A3">
        <w:t xml:space="preserve">idra til at fleire lever sjølvstendig og med lågare behov for supplerande helsehjelp der bustaden er eigna og har </w:t>
      </w:r>
      <w:proofErr w:type="spellStart"/>
      <w:r w:rsidR="002A50A3">
        <w:t>hensiktmessig</w:t>
      </w:r>
      <w:proofErr w:type="spellEnd"/>
      <w:r w:rsidR="002A50A3">
        <w:t xml:space="preserve"> lokalisering i region- og lokalsentra- nærleik til service- og tenestefunksjonar samt transportknutepunkt. </w:t>
      </w:r>
    </w:p>
    <w:p w14:paraId="2BE097B4" w14:textId="6ED482DB" w:rsidR="00BE60F8" w:rsidRDefault="000F6607" w:rsidP="00AD7544">
      <w:pPr>
        <w:pStyle w:val="Listeavsnitt"/>
        <w:numPr>
          <w:ilvl w:val="0"/>
          <w:numId w:val="52"/>
        </w:numPr>
      </w:pPr>
      <w:r>
        <w:t>L</w:t>
      </w:r>
      <w:r w:rsidR="002A50A3">
        <w:t xml:space="preserve">egge til rette for aldersvenlege lokalsamfunn med fokus på </w:t>
      </w:r>
      <w:r w:rsidR="00845783">
        <w:t>stadutvikling</w:t>
      </w:r>
      <w:r w:rsidR="002A50A3">
        <w:t xml:space="preserve"> og nærmiljøkvaliteter med tilgang til service- og </w:t>
      </w:r>
      <w:r w:rsidR="00845783">
        <w:t>fellesfunksjonar</w:t>
      </w:r>
      <w:r w:rsidR="002A50A3">
        <w:t xml:space="preserve">. </w:t>
      </w:r>
    </w:p>
    <w:p w14:paraId="492A7339" w14:textId="09E5770D" w:rsidR="00BE60F8" w:rsidRDefault="006E3A9A" w:rsidP="00AD7544">
      <w:pPr>
        <w:pStyle w:val="Listeavsnitt"/>
        <w:numPr>
          <w:ilvl w:val="0"/>
          <w:numId w:val="52"/>
        </w:numPr>
      </w:pPr>
      <w:r>
        <w:t>K</w:t>
      </w:r>
      <w:r w:rsidR="002A50A3">
        <w:t xml:space="preserve">apasitetsauke med gode og varierte utleigebustader i godt </w:t>
      </w:r>
      <w:proofErr w:type="spellStart"/>
      <w:r w:rsidR="002A50A3">
        <w:t>bumiljø</w:t>
      </w:r>
      <w:proofErr w:type="spellEnd"/>
      <w:r w:rsidR="002A50A3">
        <w:t xml:space="preserve"> </w:t>
      </w:r>
    </w:p>
    <w:p w14:paraId="0B4A4944" w14:textId="0FA29935" w:rsidR="00C8194F" w:rsidRDefault="00BE60F8" w:rsidP="00AD7544">
      <w:pPr>
        <w:pStyle w:val="Listeavsnitt"/>
        <w:numPr>
          <w:ilvl w:val="0"/>
          <w:numId w:val="52"/>
        </w:numPr>
      </w:pPr>
      <w:r>
        <w:t>S</w:t>
      </w:r>
      <w:r w:rsidR="002A50A3">
        <w:t>tyrke fokus på kompenserande og dempande effektar og bidra til meir b</w:t>
      </w:r>
      <w:r w:rsidR="005D1CA4">
        <w:t>e</w:t>
      </w:r>
      <w:r w:rsidR="002A50A3">
        <w:t xml:space="preserve">rekraftige  tenester i framtida. </w:t>
      </w:r>
    </w:p>
    <w:p w14:paraId="6AF519FB" w14:textId="77777777" w:rsidR="00AD7544" w:rsidRDefault="00C8194F" w:rsidP="00AD7544">
      <w:pPr>
        <w:keepNext/>
      </w:pPr>
      <w:r>
        <w:rPr>
          <w:noProof/>
        </w:rPr>
        <w:lastRenderedPageBreak/>
        <w:drawing>
          <wp:inline distT="0" distB="0" distL="0" distR="0" wp14:anchorId="0C2D276E" wp14:editId="522659A7">
            <wp:extent cx="5759450" cy="3321050"/>
            <wp:effectExtent l="0" t="0" r="0" b="0"/>
            <wp:docPr id="1059481275" name="Bilde 1" descr="Et bilde som inneholder tekst, skjermbilde, 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81275" name="Bilde 1" descr="Et bilde som inneholder tekst, skjermbilde, diagram, Font&#10;&#10;Automatisk generert beskrivelse"/>
                    <pic:cNvPicPr/>
                  </pic:nvPicPr>
                  <pic:blipFill>
                    <a:blip r:embed="rId21"/>
                    <a:stretch>
                      <a:fillRect/>
                    </a:stretch>
                  </pic:blipFill>
                  <pic:spPr>
                    <a:xfrm>
                      <a:off x="0" y="0"/>
                      <a:ext cx="5759450" cy="3321050"/>
                    </a:xfrm>
                    <a:prstGeom prst="rect">
                      <a:avLst/>
                    </a:prstGeom>
                  </pic:spPr>
                </pic:pic>
              </a:graphicData>
            </a:graphic>
          </wp:inline>
        </w:drawing>
      </w:r>
    </w:p>
    <w:p w14:paraId="75B91A56" w14:textId="69AD0610" w:rsidR="00526F5B" w:rsidRPr="00AD7544" w:rsidRDefault="00AD7544" w:rsidP="00AD7544">
      <w:pPr>
        <w:pStyle w:val="Bildetekst"/>
        <w:rPr>
          <w:lang w:val="nn-NO"/>
        </w:rPr>
      </w:pPr>
      <w:r w:rsidRPr="00AD7544">
        <w:rPr>
          <w:lang w:val="nn-NO"/>
        </w:rPr>
        <w:t xml:space="preserve">Figur </w:t>
      </w:r>
      <w:r>
        <w:fldChar w:fldCharType="begin"/>
      </w:r>
      <w:r w:rsidRPr="00AD7544">
        <w:rPr>
          <w:lang w:val="nn-NO"/>
        </w:rPr>
        <w:instrText xml:space="preserve"> SEQ Figur \* ARABIC </w:instrText>
      </w:r>
      <w:r>
        <w:fldChar w:fldCharType="separate"/>
      </w:r>
      <w:r w:rsidR="00C17E1F">
        <w:rPr>
          <w:noProof/>
          <w:lang w:val="nn-NO"/>
        </w:rPr>
        <w:t>1</w:t>
      </w:r>
      <w:r>
        <w:fldChar w:fldCharType="end"/>
      </w:r>
      <w:r w:rsidRPr="00AD7544">
        <w:rPr>
          <w:lang w:val="nn-NO"/>
        </w:rPr>
        <w:t xml:space="preserve"> Bustadtrappa og aktivitets- og meistringstrappa</w:t>
      </w:r>
      <w:r>
        <w:rPr>
          <w:lang w:val="nn-NO"/>
        </w:rPr>
        <w:t xml:space="preserve"> </w:t>
      </w:r>
    </w:p>
    <w:p w14:paraId="12E955F8" w14:textId="77777777" w:rsidR="00F13A35" w:rsidRDefault="00F13A35">
      <w:pPr>
        <w:rPr>
          <w:rFonts w:asciiTheme="majorHAnsi" w:eastAsiaTheme="majorEastAsia" w:hAnsiTheme="majorHAnsi" w:cstheme="majorBidi"/>
          <w:b/>
          <w:bCs/>
          <w:color w:val="365F91" w:themeColor="accent1" w:themeShade="BF"/>
          <w:sz w:val="28"/>
          <w:szCs w:val="28"/>
        </w:rPr>
      </w:pPr>
      <w:r>
        <w:br w:type="page"/>
      </w:r>
    </w:p>
    <w:p w14:paraId="006C1D6E" w14:textId="7307F25A" w:rsidR="00590BAC" w:rsidRPr="00405DD9" w:rsidRDefault="00590BAC" w:rsidP="00405DD9">
      <w:pPr>
        <w:pStyle w:val="Overskrift1"/>
        <w:rPr>
          <w:rFonts w:eastAsia="Times New Roman"/>
          <w:lang w:eastAsia="nn-NO"/>
        </w:rPr>
      </w:pPr>
      <w:bookmarkStart w:id="5" w:name="_Toc163136780"/>
      <w:r w:rsidRPr="003C0297">
        <w:lastRenderedPageBreak/>
        <w:t>Alver kommune sine utfordringsbilete</w:t>
      </w:r>
      <w:bookmarkEnd w:id="5"/>
    </w:p>
    <w:p w14:paraId="3870AA80" w14:textId="4A1FE35B" w:rsidR="00F25DD9" w:rsidRPr="0067360F" w:rsidRDefault="00F25DD9" w:rsidP="008B4948">
      <w:r w:rsidRPr="0067360F">
        <w:t xml:space="preserve">Verden og Norge står overfor eit alvorleg og usikkert utfordringsbilde. Rivalisering mellom </w:t>
      </w:r>
      <w:proofErr w:type="spellStart"/>
      <w:r w:rsidRPr="0067360F">
        <w:t>stormaktar</w:t>
      </w:r>
      <w:proofErr w:type="spellEnd"/>
      <w:r w:rsidRPr="0067360F">
        <w:t xml:space="preserve"> og natur- og klimautfordringar er eksistensielle truslar, som saman med teknologiutvikling og demografiske utfordringar påverkar samfunnstryggleiken og stiller betydelege krav til vår beredskap framover (NOU 2023:17 «Nå er det alvor»). </w:t>
      </w:r>
    </w:p>
    <w:p w14:paraId="5CBD1FE1" w14:textId="009D952E" w:rsidR="00213214" w:rsidRDefault="00590BAC" w:rsidP="008B4948">
      <w:r w:rsidRPr="009C19A9">
        <w:t>I nasjonale forventningar</w:t>
      </w:r>
      <w:r w:rsidR="00C3465C" w:rsidRPr="009C19A9">
        <w:t xml:space="preserve"> til lokal og </w:t>
      </w:r>
      <w:r w:rsidRPr="009C19A9">
        <w:t>regional planlegging</w:t>
      </w:r>
      <w:r w:rsidR="00C3465C" w:rsidRPr="009C19A9">
        <w:t xml:space="preserve"> peika</w:t>
      </w:r>
      <w:r w:rsidRPr="009C19A9">
        <w:t xml:space="preserve">r </w:t>
      </w:r>
      <w:r w:rsidR="00557171" w:rsidRPr="009C19A9">
        <w:t>regjeringa</w:t>
      </w:r>
      <w:r w:rsidRPr="009C19A9">
        <w:t xml:space="preserve"> på </w:t>
      </w:r>
      <w:r w:rsidR="00835C46">
        <w:t xml:space="preserve">fleire </w:t>
      </w:r>
      <w:r w:rsidRPr="009C19A9">
        <w:t>utfordringa</w:t>
      </w:r>
      <w:r w:rsidR="00C037ED" w:rsidRPr="009C19A9">
        <w:t>r</w:t>
      </w:r>
      <w:r w:rsidR="00431E04">
        <w:t xml:space="preserve"> som må planleggast for.</w:t>
      </w:r>
      <w:r w:rsidR="00F3474F">
        <w:t xml:space="preserve"> </w:t>
      </w:r>
      <w:r w:rsidR="006A0DA8" w:rsidRPr="009C19A9">
        <w:t>Vestland fylke har utarbeid</w:t>
      </w:r>
      <w:r w:rsidR="00D804C2">
        <w:t>a</w:t>
      </w:r>
      <w:r w:rsidR="006A0DA8" w:rsidRPr="009C19A9">
        <w:t xml:space="preserve"> ei</w:t>
      </w:r>
      <w:r w:rsidR="00DF5355">
        <w:t>t</w:t>
      </w:r>
      <w:r w:rsidR="006A0DA8" w:rsidRPr="009C19A9">
        <w:t xml:space="preserve"> </w:t>
      </w:r>
      <w:r w:rsidR="003B0A7D" w:rsidRPr="009C19A9">
        <w:t>kunnskapsgrunnlag</w:t>
      </w:r>
      <w:r w:rsidR="009C19A9" w:rsidRPr="009C19A9">
        <w:t xml:space="preserve"> som danna</w:t>
      </w:r>
      <w:r w:rsidR="009C19A9">
        <w:t xml:space="preserve">r grunnlag for </w:t>
      </w:r>
      <w:r w:rsidR="003B0A7D">
        <w:t>fylke sitt utfordringsbilete</w:t>
      </w:r>
      <w:r w:rsidR="006B68DB">
        <w:t xml:space="preserve"> knytt til </w:t>
      </w:r>
      <w:r w:rsidR="00AF190C">
        <w:t>arbeidet</w:t>
      </w:r>
      <w:r w:rsidR="006B68DB">
        <w:t xml:space="preserve"> med utvikli</w:t>
      </w:r>
      <w:r w:rsidR="00AF190C">
        <w:t>ngsstrategi for</w:t>
      </w:r>
      <w:r w:rsidR="006B68DB">
        <w:t xml:space="preserve"> Vestland</w:t>
      </w:r>
      <w:r w:rsidR="0044692A">
        <w:t xml:space="preserve">. </w:t>
      </w:r>
      <w:r w:rsidR="002F1139">
        <w:t>Alver kommune systematisere</w:t>
      </w:r>
      <w:r w:rsidR="00DF5355">
        <w:t>r</w:t>
      </w:r>
      <w:r w:rsidR="002F1139">
        <w:t xml:space="preserve"> sitt utfordringsbilete på </w:t>
      </w:r>
      <w:r w:rsidR="00ED3B6F">
        <w:t xml:space="preserve"> tema </w:t>
      </w:r>
      <w:r w:rsidR="008D2D70">
        <w:t xml:space="preserve">som er løfta </w:t>
      </w:r>
      <w:r w:rsidR="004A76BC">
        <w:t>fram i utviklingsplan</w:t>
      </w:r>
      <w:r w:rsidR="002F1139">
        <w:t xml:space="preserve"> for </w:t>
      </w:r>
      <w:r w:rsidR="003D1E3B">
        <w:t>V</w:t>
      </w:r>
      <w:r w:rsidR="002F1139">
        <w:t>estland fyl</w:t>
      </w:r>
      <w:r w:rsidR="006841C6">
        <w:t>ke</w:t>
      </w:r>
      <w:r w:rsidR="00ED3B6F">
        <w:t>, desse te</w:t>
      </w:r>
      <w:r w:rsidR="002A396B">
        <w:t>ma</w:t>
      </w:r>
      <w:r w:rsidR="00ED3B6F">
        <w:t xml:space="preserve"> heng </w:t>
      </w:r>
      <w:r w:rsidR="00D70399">
        <w:t xml:space="preserve">og </w:t>
      </w:r>
      <w:r w:rsidR="00ED3B6F">
        <w:t>saman med målfo</w:t>
      </w:r>
      <w:r w:rsidR="00463E40">
        <w:t>r</w:t>
      </w:r>
      <w:r w:rsidR="00ED3B6F">
        <w:t>muleringa</w:t>
      </w:r>
      <w:r w:rsidR="003D1E3B">
        <w:t>r</w:t>
      </w:r>
      <w:r w:rsidR="00ED3B6F">
        <w:t xml:space="preserve"> i samfunn</w:t>
      </w:r>
      <w:r w:rsidR="006664A4">
        <w:t>s</w:t>
      </w:r>
      <w:r w:rsidR="00ED3B6F">
        <w:t xml:space="preserve">delen til Alver. </w:t>
      </w:r>
    </w:p>
    <w:p w14:paraId="219902CA" w14:textId="6DC14605" w:rsidR="00D1421A" w:rsidRDefault="00D1421A" w:rsidP="00D1421A">
      <w:pPr>
        <w:pStyle w:val="Listeavsnitt"/>
        <w:numPr>
          <w:ilvl w:val="0"/>
          <w:numId w:val="40"/>
        </w:numPr>
      </w:pPr>
      <w:r>
        <w:t>Attraktive senter,</w:t>
      </w:r>
      <w:r w:rsidR="00197183">
        <w:t xml:space="preserve"> </w:t>
      </w:r>
      <w:r>
        <w:t>levande bygder og grender</w:t>
      </w:r>
    </w:p>
    <w:p w14:paraId="04688928" w14:textId="45BDF699" w:rsidR="00213214" w:rsidRPr="00FE2E96" w:rsidRDefault="00FE2E96" w:rsidP="00213214">
      <w:pPr>
        <w:pStyle w:val="Listeavsnitt"/>
        <w:numPr>
          <w:ilvl w:val="0"/>
          <w:numId w:val="40"/>
        </w:numPr>
        <w:rPr>
          <w:b/>
          <w:bCs/>
        </w:rPr>
      </w:pPr>
      <w:bookmarkStart w:id="6" w:name="_Hlk157349089"/>
      <w:r w:rsidRPr="00FE2E96">
        <w:rPr>
          <w:rStyle w:val="Sterk"/>
          <w:rFonts w:ascii="Arial" w:hAnsi="Arial" w:cs="Arial"/>
          <w:b w:val="0"/>
          <w:bCs w:val="0"/>
          <w:sz w:val="21"/>
          <w:szCs w:val="21"/>
        </w:rPr>
        <w:t>G</w:t>
      </w:r>
      <w:r w:rsidR="004E28A6" w:rsidRPr="00FE2E96">
        <w:rPr>
          <w:rStyle w:val="Sterk"/>
          <w:rFonts w:ascii="Arial" w:hAnsi="Arial" w:cs="Arial"/>
          <w:b w:val="0"/>
          <w:bCs w:val="0"/>
          <w:sz w:val="21"/>
          <w:szCs w:val="21"/>
        </w:rPr>
        <w:t xml:space="preserve">od livskvalitet, trygge </w:t>
      </w:r>
      <w:r w:rsidRPr="00FE2E96">
        <w:rPr>
          <w:rStyle w:val="Sterk"/>
          <w:rFonts w:ascii="Arial" w:hAnsi="Arial" w:cs="Arial"/>
          <w:b w:val="0"/>
          <w:bCs w:val="0"/>
          <w:sz w:val="21"/>
          <w:szCs w:val="21"/>
        </w:rPr>
        <w:t>oppvekstvilkår</w:t>
      </w:r>
      <w:r w:rsidR="004E28A6" w:rsidRPr="00FE2E96">
        <w:rPr>
          <w:rStyle w:val="Sterk"/>
          <w:rFonts w:ascii="Arial" w:hAnsi="Arial" w:cs="Arial"/>
          <w:b w:val="0"/>
          <w:bCs w:val="0"/>
          <w:sz w:val="21"/>
          <w:szCs w:val="21"/>
        </w:rPr>
        <w:t xml:space="preserve"> og god helse</w:t>
      </w:r>
    </w:p>
    <w:bookmarkEnd w:id="6"/>
    <w:p w14:paraId="1062BD12" w14:textId="4BC2660D" w:rsidR="00213214" w:rsidRDefault="00FE2E96" w:rsidP="00213214">
      <w:pPr>
        <w:pStyle w:val="Listeavsnitt"/>
        <w:numPr>
          <w:ilvl w:val="0"/>
          <w:numId w:val="40"/>
        </w:numPr>
      </w:pPr>
      <w:r>
        <w:t>Kl</w:t>
      </w:r>
      <w:r w:rsidR="00FD0B20">
        <w:t xml:space="preserve">ima, </w:t>
      </w:r>
      <w:r w:rsidR="005F499C" w:rsidRPr="002F1139">
        <w:t xml:space="preserve">naturmangfald </w:t>
      </w:r>
      <w:r w:rsidR="00460380">
        <w:t xml:space="preserve">og areal </w:t>
      </w:r>
    </w:p>
    <w:p w14:paraId="42CD519E" w14:textId="79560215" w:rsidR="00105F6A" w:rsidRPr="00431E04" w:rsidRDefault="00FE2E96" w:rsidP="00105F6A">
      <w:pPr>
        <w:pStyle w:val="Listeavsnitt"/>
        <w:numPr>
          <w:ilvl w:val="0"/>
          <w:numId w:val="40"/>
        </w:numPr>
      </w:pPr>
      <w:r>
        <w:t>V</w:t>
      </w:r>
      <w:r w:rsidR="004A76BC" w:rsidRPr="002F1139">
        <w:t xml:space="preserve">erdiskaping </w:t>
      </w:r>
      <w:r w:rsidR="00933832">
        <w:t>og berekraftig næring</w:t>
      </w:r>
      <w:r w:rsidR="00716FB9">
        <w:t>s</w:t>
      </w:r>
      <w:r w:rsidR="00933832">
        <w:t xml:space="preserve">utvikling </w:t>
      </w:r>
    </w:p>
    <w:p w14:paraId="444F0A54" w14:textId="4A3D0A93" w:rsidR="002A396B" w:rsidRPr="00431E04" w:rsidRDefault="00DB1E3B" w:rsidP="00DB637C">
      <w:pPr>
        <w:pStyle w:val="Overskrift2"/>
      </w:pPr>
      <w:bookmarkStart w:id="7" w:name="_Toc163136781"/>
      <w:r w:rsidRPr="00431E04">
        <w:t xml:space="preserve">Attraktive </w:t>
      </w:r>
      <w:r w:rsidR="002A396B" w:rsidRPr="00431E04">
        <w:t>senter og levande bygder og grender:</w:t>
      </w:r>
      <w:bookmarkEnd w:id="7"/>
      <w:r w:rsidR="002A396B" w:rsidRPr="00431E04">
        <w:t xml:space="preserve"> </w:t>
      </w:r>
    </w:p>
    <w:p w14:paraId="74962CA9" w14:textId="347C195A" w:rsidR="005C1446" w:rsidRPr="005C1446" w:rsidRDefault="005C1446" w:rsidP="00F25DD9">
      <w:r w:rsidRPr="00DE723C">
        <w:t xml:space="preserve">Det er ikkje nok å utvikle arbeidsplassar generelt for å auke folketalet i </w:t>
      </w:r>
      <w:r w:rsidR="00DE723C">
        <w:t>Alver</w:t>
      </w:r>
      <w:r w:rsidRPr="00DE723C">
        <w:t xml:space="preserve">. </w:t>
      </w:r>
      <w:r w:rsidRPr="005C1446">
        <w:t xml:space="preserve">Ein kombinasjon av attraktivitet og arbeidsmarknad bestemmer busetnadsmønsteret. </w:t>
      </w:r>
    </w:p>
    <w:p w14:paraId="7C9D8515" w14:textId="034882E1" w:rsidR="00CE437E" w:rsidRPr="00B151B4" w:rsidRDefault="005C1446" w:rsidP="00F25DD9">
      <w:pPr>
        <w:rPr>
          <w:rFonts w:eastAsia="Times New Roman"/>
          <w:color w:val="000000"/>
          <w:lang w:eastAsia="nn-NO"/>
        </w:rPr>
      </w:pPr>
      <w:r w:rsidRPr="00B151B4">
        <w:t xml:space="preserve">Vekst er ofte driven av ein kombinasjon av bustadattraktivitet, gunstige befolkningsstrukturar og ein stor og variert arbeidsmarknad, særleg for dei med høgare utdanning. </w:t>
      </w:r>
    </w:p>
    <w:p w14:paraId="5352E56C" w14:textId="31DEA014" w:rsidR="00350755" w:rsidRPr="00FC3710" w:rsidRDefault="00CE437E" w:rsidP="00F25DD9">
      <w:pPr>
        <w:rPr>
          <w:rFonts w:eastAsia="Times New Roman"/>
          <w:color w:val="000000"/>
          <w:lang w:eastAsia="nn-NO"/>
        </w:rPr>
      </w:pPr>
      <w:r w:rsidRPr="00B151B4">
        <w:rPr>
          <w:rFonts w:eastAsia="Times New Roman"/>
          <w:color w:val="000000"/>
          <w:lang w:eastAsia="nn-NO"/>
        </w:rPr>
        <w:t xml:space="preserve">I </w:t>
      </w:r>
      <w:r w:rsidR="00B151B4">
        <w:rPr>
          <w:rFonts w:eastAsia="Times New Roman"/>
          <w:color w:val="000000"/>
          <w:lang w:eastAsia="nn-NO"/>
        </w:rPr>
        <w:t>A</w:t>
      </w:r>
      <w:r w:rsidRPr="00B151B4">
        <w:rPr>
          <w:rFonts w:eastAsia="Times New Roman"/>
          <w:color w:val="000000"/>
          <w:lang w:eastAsia="nn-NO"/>
        </w:rPr>
        <w:t>lver har vi s</w:t>
      </w:r>
      <w:r w:rsidR="00350755" w:rsidRPr="00FC3710">
        <w:rPr>
          <w:rFonts w:eastAsia="Times New Roman"/>
          <w:color w:val="000000"/>
          <w:lang w:eastAsia="nn-NO"/>
        </w:rPr>
        <w:t>preidd busetjing, store avstandar og bilbasert transport</w:t>
      </w:r>
      <w:r w:rsidRPr="00B151B4">
        <w:rPr>
          <w:rFonts w:eastAsia="Times New Roman"/>
          <w:color w:val="000000"/>
          <w:lang w:eastAsia="nn-NO"/>
        </w:rPr>
        <w:t xml:space="preserve">. Vi har ein ung </w:t>
      </w:r>
      <w:r w:rsidR="00724143" w:rsidRPr="00B151B4">
        <w:rPr>
          <w:rFonts w:eastAsia="Times New Roman"/>
          <w:color w:val="000000"/>
          <w:lang w:eastAsia="nn-NO"/>
        </w:rPr>
        <w:t>befolkning</w:t>
      </w:r>
      <w:r w:rsidR="002F700F">
        <w:rPr>
          <w:rFonts w:eastAsia="Times New Roman"/>
          <w:color w:val="000000"/>
          <w:lang w:eastAsia="nn-NO"/>
        </w:rPr>
        <w:t>,</w:t>
      </w:r>
      <w:r w:rsidRPr="00B151B4">
        <w:rPr>
          <w:rFonts w:eastAsia="Times New Roman"/>
          <w:color w:val="000000"/>
          <w:lang w:eastAsia="nn-NO"/>
        </w:rPr>
        <w:t xml:space="preserve"> men </w:t>
      </w:r>
      <w:r w:rsidR="00B151B4" w:rsidRPr="00B151B4">
        <w:rPr>
          <w:rFonts w:eastAsia="Times New Roman"/>
          <w:color w:val="000000"/>
          <w:lang w:eastAsia="nn-NO"/>
        </w:rPr>
        <w:t>samstundes</w:t>
      </w:r>
      <w:r w:rsidRPr="00B151B4">
        <w:rPr>
          <w:rFonts w:eastAsia="Times New Roman"/>
          <w:color w:val="000000"/>
          <w:lang w:eastAsia="nn-NO"/>
        </w:rPr>
        <w:t xml:space="preserve"> er stor vekst av eldre</w:t>
      </w:r>
      <w:r w:rsidR="00FC1891" w:rsidRPr="00B151B4">
        <w:rPr>
          <w:rFonts w:eastAsia="Times New Roman"/>
          <w:color w:val="000000"/>
          <w:lang w:eastAsia="nn-NO"/>
        </w:rPr>
        <w:t xml:space="preserve"> over 80 år.</w:t>
      </w:r>
    </w:p>
    <w:p w14:paraId="6BF16614" w14:textId="285B1B8F" w:rsidR="00716FB9" w:rsidRPr="00845783" w:rsidRDefault="00716FB9" w:rsidP="00DB637C">
      <w:pPr>
        <w:pStyle w:val="Overskrift2"/>
        <w:rPr>
          <w:rFonts w:cstheme="minorHAnsi"/>
          <w:sz w:val="24"/>
          <w:szCs w:val="24"/>
        </w:rPr>
      </w:pPr>
      <w:bookmarkStart w:id="8" w:name="_Toc163136782"/>
      <w:r w:rsidRPr="00845783">
        <w:rPr>
          <w:rStyle w:val="Sterk"/>
          <w:rFonts w:cstheme="minorHAnsi"/>
          <w:b/>
          <w:bCs/>
          <w:sz w:val="24"/>
          <w:szCs w:val="24"/>
        </w:rPr>
        <w:t xml:space="preserve">God livskvalitet, trygge </w:t>
      </w:r>
      <w:r w:rsidR="00FE2E96" w:rsidRPr="00845783">
        <w:rPr>
          <w:rStyle w:val="Sterk"/>
          <w:rFonts w:cstheme="minorHAnsi"/>
          <w:b/>
          <w:bCs/>
          <w:sz w:val="24"/>
          <w:szCs w:val="24"/>
        </w:rPr>
        <w:t>oppvekstvilkår</w:t>
      </w:r>
      <w:r w:rsidRPr="00845783">
        <w:rPr>
          <w:rStyle w:val="Sterk"/>
          <w:rFonts w:cstheme="minorHAnsi"/>
          <w:b/>
          <w:bCs/>
          <w:sz w:val="24"/>
          <w:szCs w:val="24"/>
        </w:rPr>
        <w:t xml:space="preserve"> og god helse</w:t>
      </w:r>
      <w:r w:rsidR="00B151B4" w:rsidRPr="00845783">
        <w:rPr>
          <w:rStyle w:val="Sterk"/>
          <w:rFonts w:cstheme="minorHAnsi"/>
          <w:b/>
          <w:bCs/>
          <w:sz w:val="24"/>
          <w:szCs w:val="24"/>
        </w:rPr>
        <w:t>:</w:t>
      </w:r>
      <w:bookmarkEnd w:id="8"/>
    </w:p>
    <w:p w14:paraId="7E507542" w14:textId="1832E287" w:rsidR="00CC2E76" w:rsidRDefault="008F7A27" w:rsidP="00F25DD9">
      <w:pPr>
        <w:rPr>
          <w:lang w:eastAsia="nn-NO"/>
        </w:rPr>
      </w:pPr>
      <w:r w:rsidRPr="003F5AFA">
        <w:rPr>
          <w:lang w:eastAsia="nn-NO"/>
        </w:rPr>
        <w:t xml:space="preserve">Vi har ein </w:t>
      </w:r>
      <w:r w:rsidR="00B151B4" w:rsidRPr="003F5AFA">
        <w:rPr>
          <w:lang w:eastAsia="nn-NO"/>
        </w:rPr>
        <w:t>s</w:t>
      </w:r>
      <w:r w:rsidRPr="00FC3710">
        <w:rPr>
          <w:lang w:eastAsia="nn-NO"/>
        </w:rPr>
        <w:t>terk frivilligheit og deltaking i lag og organisasjonar</w:t>
      </w:r>
      <w:r w:rsidRPr="003F5AFA">
        <w:rPr>
          <w:lang w:eastAsia="nn-NO"/>
        </w:rPr>
        <w:t xml:space="preserve">. </w:t>
      </w:r>
      <w:r w:rsidRPr="00FC3710">
        <w:rPr>
          <w:lang w:eastAsia="nn-NO"/>
        </w:rPr>
        <w:t>Dei fleste har det godt, men utanforskapet aukar</w:t>
      </w:r>
      <w:r w:rsidR="003F5AFA" w:rsidRPr="003F5AFA">
        <w:rPr>
          <w:lang w:eastAsia="nn-NO"/>
        </w:rPr>
        <w:t>.</w:t>
      </w:r>
      <w:r w:rsidR="00A73A14">
        <w:rPr>
          <w:lang w:eastAsia="nn-NO"/>
        </w:rPr>
        <w:t xml:space="preserve"> </w:t>
      </w:r>
    </w:p>
    <w:p w14:paraId="0B0D0767" w14:textId="7D2221C6" w:rsidR="00CC2E76" w:rsidRPr="00FC3710" w:rsidRDefault="00EA6FB8" w:rsidP="00F25DD9">
      <w:pPr>
        <w:rPr>
          <w:lang w:eastAsia="nn-NO"/>
        </w:rPr>
      </w:pPr>
      <w:r>
        <w:rPr>
          <w:lang w:eastAsia="nn-NO"/>
        </w:rPr>
        <w:t>Demograf</w:t>
      </w:r>
      <w:r w:rsidR="00815F3B">
        <w:rPr>
          <w:lang w:eastAsia="nn-NO"/>
        </w:rPr>
        <w:t>iutviklinga viser at d</w:t>
      </w:r>
      <w:r w:rsidR="00CC2E76">
        <w:rPr>
          <w:lang w:eastAsia="nn-NO"/>
        </w:rPr>
        <w:t xml:space="preserve">et vert fleire eldre </w:t>
      </w:r>
      <w:r>
        <w:rPr>
          <w:lang w:eastAsia="nn-NO"/>
        </w:rPr>
        <w:t>og færre hender i eldre omsorga</w:t>
      </w:r>
      <w:r w:rsidR="00815F3B">
        <w:rPr>
          <w:lang w:eastAsia="nn-NO"/>
        </w:rPr>
        <w:t>. Dette vil vere ein samfunnsutf</w:t>
      </w:r>
      <w:r w:rsidR="00405DD9">
        <w:rPr>
          <w:lang w:eastAsia="nn-NO"/>
        </w:rPr>
        <w:t>or</w:t>
      </w:r>
      <w:r w:rsidR="00815F3B">
        <w:rPr>
          <w:lang w:eastAsia="nn-NO"/>
        </w:rPr>
        <w:t>dring over heile Norge og i Alver må vi planlegge for å møte utfordringa</w:t>
      </w:r>
      <w:r w:rsidR="00B456CB">
        <w:rPr>
          <w:lang w:eastAsia="nn-NO"/>
        </w:rPr>
        <w:t>.</w:t>
      </w:r>
      <w:r>
        <w:rPr>
          <w:lang w:eastAsia="nn-NO"/>
        </w:rPr>
        <w:t xml:space="preserve"> </w:t>
      </w:r>
    </w:p>
    <w:p w14:paraId="17D4063E" w14:textId="2087D8FD" w:rsidR="008F7A27" w:rsidRPr="00FC3710" w:rsidRDefault="00557171" w:rsidP="00F25DD9">
      <w:pPr>
        <w:rPr>
          <w:color w:val="050505"/>
        </w:rPr>
      </w:pPr>
      <w:r w:rsidRPr="003F5AFA">
        <w:rPr>
          <w:color w:val="050505"/>
        </w:rPr>
        <w:t xml:space="preserve">Vi har </w:t>
      </w:r>
      <w:r w:rsidR="0047654E" w:rsidRPr="003F5AFA">
        <w:rPr>
          <w:color w:val="050505"/>
        </w:rPr>
        <w:t xml:space="preserve">få eigna bustader for eldre, særleg i </w:t>
      </w:r>
      <w:r w:rsidRPr="003F5AFA">
        <w:rPr>
          <w:color w:val="050505"/>
        </w:rPr>
        <w:t xml:space="preserve">dei </w:t>
      </w:r>
      <w:r w:rsidR="0047654E" w:rsidRPr="003F5AFA">
        <w:rPr>
          <w:color w:val="050505"/>
        </w:rPr>
        <w:t xml:space="preserve">spreidd bygde </w:t>
      </w:r>
      <w:r w:rsidRPr="003F5AFA">
        <w:rPr>
          <w:color w:val="050505"/>
        </w:rPr>
        <w:t>område og vi har</w:t>
      </w:r>
      <w:r w:rsidR="00724143">
        <w:t xml:space="preserve"> små </w:t>
      </w:r>
      <w:proofErr w:type="spellStart"/>
      <w:r w:rsidR="008F7A27" w:rsidRPr="00FC3710">
        <w:t>hushaldningar</w:t>
      </w:r>
      <w:proofErr w:type="spellEnd"/>
      <w:r w:rsidR="008F7A27" w:rsidRPr="00FC3710">
        <w:t xml:space="preserve"> i store bustader</w:t>
      </w:r>
      <w:r w:rsidR="006B6C86">
        <w:t>.</w:t>
      </w:r>
      <w:r w:rsidR="00503D61" w:rsidRPr="00503D61">
        <w:t xml:space="preserve"> </w:t>
      </w:r>
      <w:r w:rsidR="00503D61" w:rsidRPr="003F5AFA">
        <w:t xml:space="preserve">I </w:t>
      </w:r>
      <w:r w:rsidR="00503D61" w:rsidRPr="003F5AFA">
        <w:rPr>
          <w:color w:val="050505"/>
        </w:rPr>
        <w:t xml:space="preserve">kommunal planlegging kan kommunane legge føringar for dei fysiske </w:t>
      </w:r>
      <w:proofErr w:type="spellStart"/>
      <w:r w:rsidR="00503D61" w:rsidRPr="003F5AFA">
        <w:rPr>
          <w:color w:val="050505"/>
        </w:rPr>
        <w:t>bumilj</w:t>
      </w:r>
      <w:r w:rsidR="00503D61">
        <w:rPr>
          <w:color w:val="050505"/>
        </w:rPr>
        <w:t>ø</w:t>
      </w:r>
      <w:proofErr w:type="spellEnd"/>
      <w:r w:rsidR="00503D61">
        <w:rPr>
          <w:color w:val="050505"/>
        </w:rPr>
        <w:t xml:space="preserve">, </w:t>
      </w:r>
      <w:r w:rsidR="00503D61" w:rsidRPr="003F5AFA">
        <w:rPr>
          <w:color w:val="050505"/>
        </w:rPr>
        <w:t xml:space="preserve">å få til ein sirkulasjon av bustader for ulike livsfasar.  </w:t>
      </w:r>
    </w:p>
    <w:p w14:paraId="70CEDDD0" w14:textId="3812C789" w:rsidR="0047654E" w:rsidRPr="003F5AFA" w:rsidRDefault="0047654E" w:rsidP="00F25DD9">
      <w:r w:rsidRPr="003F5AFA">
        <w:t xml:space="preserve">Gode </w:t>
      </w:r>
      <w:proofErr w:type="spellStart"/>
      <w:r w:rsidRPr="003F5AFA">
        <w:t>uteplassar</w:t>
      </w:r>
      <w:proofErr w:type="spellEnd"/>
      <w:r w:rsidRPr="003F5AFA">
        <w:t xml:space="preserve"> </w:t>
      </w:r>
      <w:r w:rsidR="00656A66" w:rsidRPr="003F5AFA">
        <w:t>er sær</w:t>
      </w:r>
      <w:r w:rsidR="003F5AFA">
        <w:t>leg</w:t>
      </w:r>
      <w:r w:rsidR="00656A66" w:rsidRPr="003F5AFA">
        <w:t xml:space="preserve"> viktig for born og eldre som brukar nærmiljøa sine</w:t>
      </w:r>
      <w:r w:rsidRPr="003F5AFA">
        <w:t xml:space="preserve"> både til sosial og fysisk aktivitet</w:t>
      </w:r>
      <w:r w:rsidR="00453340">
        <w:t>.</w:t>
      </w:r>
    </w:p>
    <w:p w14:paraId="7BD2BC21" w14:textId="1D6497FA" w:rsidR="0009653D" w:rsidRPr="003652E9" w:rsidRDefault="0009653D" w:rsidP="0047654E">
      <w:pPr>
        <w:pStyle w:val="NormalWeb"/>
        <w:shd w:val="clear" w:color="auto" w:fill="FFFFFF"/>
        <w:spacing w:before="0" w:beforeAutospacing="0" w:after="0" w:afterAutospacing="0"/>
        <w:rPr>
          <w:rFonts w:asciiTheme="minorHAnsi" w:hAnsiTheme="minorHAnsi" w:cstheme="minorHAnsi"/>
          <w:color w:val="050505"/>
          <w:sz w:val="22"/>
          <w:szCs w:val="22"/>
        </w:rPr>
      </w:pPr>
      <w:r>
        <w:rPr>
          <w:rFonts w:asciiTheme="minorHAnsi" w:hAnsiTheme="minorHAnsi" w:cstheme="minorHAnsi"/>
          <w:noProof/>
          <w:color w:val="050505"/>
          <w:sz w:val="22"/>
          <w:szCs w:val="22"/>
        </w:rPr>
        <w:lastRenderedPageBreak/>
        <w:drawing>
          <wp:inline distT="0" distB="0" distL="0" distR="0" wp14:anchorId="21EE4DB5" wp14:editId="2A8837CC">
            <wp:extent cx="5391397" cy="3592860"/>
            <wp:effectExtent l="0" t="0" r="0" b="7620"/>
            <wp:docPr id="41438328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1292" cy="3606118"/>
                    </a:xfrm>
                    <a:prstGeom prst="rect">
                      <a:avLst/>
                    </a:prstGeom>
                    <a:noFill/>
                  </pic:spPr>
                </pic:pic>
              </a:graphicData>
            </a:graphic>
          </wp:inline>
        </w:drawing>
      </w:r>
    </w:p>
    <w:p w14:paraId="66A9466C" w14:textId="4B206508" w:rsidR="0047654E" w:rsidRDefault="0047654E" w:rsidP="000A6792">
      <w:pPr>
        <w:pStyle w:val="NormalWeb"/>
        <w:shd w:val="clear" w:color="auto" w:fill="FFFFFF"/>
        <w:spacing w:before="0" w:beforeAutospacing="0" w:after="0" w:afterAutospacing="0"/>
        <w:rPr>
          <w:rFonts w:asciiTheme="minorHAnsi" w:hAnsiTheme="minorHAnsi" w:cstheme="minorHAnsi"/>
          <w:color w:val="050505"/>
          <w:sz w:val="22"/>
          <w:szCs w:val="22"/>
        </w:rPr>
      </w:pPr>
    </w:p>
    <w:p w14:paraId="4BDE16B3" w14:textId="75EE7E80" w:rsidR="000A6792" w:rsidRDefault="000A6792" w:rsidP="00F25DD9">
      <w:r w:rsidRPr="003652E9">
        <w:t>I 2023</w:t>
      </w:r>
      <w:r w:rsidR="004928A5" w:rsidRPr="003652E9">
        <w:t xml:space="preserve"> kom det ein ny lov</w:t>
      </w:r>
      <w:r w:rsidR="00AD7544">
        <w:t xml:space="preserve"> om</w:t>
      </w:r>
      <w:r w:rsidRPr="003652E9">
        <w:t xml:space="preserve"> kommunane sitt ansvar innan det bustadsosiale</w:t>
      </w:r>
      <w:r w:rsidRPr="003652E9">
        <w:rPr>
          <w:u w:val="single"/>
        </w:rPr>
        <w:t>​</w:t>
      </w:r>
      <w:r w:rsidRPr="003652E9">
        <w:t xml:space="preserve">, med ei tydeleg innstramming av kommunane si </w:t>
      </w:r>
      <w:r w:rsidRPr="003652E9">
        <w:rPr>
          <w:rStyle w:val="Utheving"/>
          <w:rFonts w:cstheme="minorHAnsi"/>
          <w:color w:val="050505"/>
        </w:rPr>
        <w:t>plikt</w:t>
      </w:r>
      <w:r w:rsidRPr="003652E9">
        <w:t xml:space="preserve"> til bustadsosial planlegging. Dette utfordrar</w:t>
      </w:r>
      <w:r w:rsidR="003652E9" w:rsidRPr="003652E9">
        <w:t xml:space="preserve"> Alver </w:t>
      </w:r>
      <w:r w:rsidRPr="003652E9">
        <w:t xml:space="preserve">i korleis </w:t>
      </w:r>
      <w:r w:rsidR="003652E9" w:rsidRPr="003652E9">
        <w:t>vi</w:t>
      </w:r>
      <w:r w:rsidRPr="003652E9">
        <w:t xml:space="preserve"> skal arbeide</w:t>
      </w:r>
      <w:r w:rsidR="003652E9" w:rsidRPr="003652E9">
        <w:t xml:space="preserve"> med</w:t>
      </w:r>
      <w:r w:rsidRPr="003652E9">
        <w:t xml:space="preserve"> bustadplanlegginga</w:t>
      </w:r>
      <w:r w:rsidR="00DD2FB0">
        <w:t xml:space="preserve"> generelt</w:t>
      </w:r>
      <w:r w:rsidRPr="003652E9">
        <w:t xml:space="preserve">. Den nasjonale satsinga på «trygge og gode bustader for alle» skal gi høve til å delta aktivt i arbeidsliv, ha skulegang og ha samvær med andre. </w:t>
      </w:r>
      <w:r w:rsidR="00B456CB">
        <w:t>Nokon</w:t>
      </w:r>
      <w:r w:rsidR="0036244D">
        <w:t xml:space="preserve"> av desse </w:t>
      </w:r>
      <w:r w:rsidR="00814E3D">
        <w:t xml:space="preserve">utfordringa kan løysast med god arealplanlegging. </w:t>
      </w:r>
    </w:p>
    <w:p w14:paraId="50809634" w14:textId="6BED6C55" w:rsidR="00B51E1B" w:rsidRPr="003F5AFA" w:rsidRDefault="00B51E1B" w:rsidP="00DB637C">
      <w:pPr>
        <w:pStyle w:val="Overskrift2"/>
        <w:rPr>
          <w:rFonts w:eastAsia="Times New Roman"/>
          <w:lang w:eastAsia="nn-NO"/>
        </w:rPr>
      </w:pPr>
      <w:bookmarkStart w:id="9" w:name="_Toc163136783"/>
      <w:r w:rsidRPr="003F5AFA">
        <w:rPr>
          <w:rFonts w:eastAsia="Times New Roman"/>
          <w:lang w:eastAsia="nn-NO"/>
        </w:rPr>
        <w:t>Verdiska</w:t>
      </w:r>
      <w:r w:rsidR="003F5AFA" w:rsidRPr="003F5AFA">
        <w:rPr>
          <w:rFonts w:eastAsia="Times New Roman"/>
          <w:lang w:eastAsia="nn-NO"/>
        </w:rPr>
        <w:t>ping</w:t>
      </w:r>
      <w:r w:rsidRPr="003F5AFA">
        <w:rPr>
          <w:rFonts w:eastAsia="Times New Roman"/>
          <w:lang w:eastAsia="nn-NO"/>
        </w:rPr>
        <w:t xml:space="preserve"> og berekraftig </w:t>
      </w:r>
      <w:r w:rsidR="003F5AFA" w:rsidRPr="003F5AFA">
        <w:rPr>
          <w:rFonts w:eastAsia="Times New Roman"/>
          <w:lang w:eastAsia="nn-NO"/>
        </w:rPr>
        <w:t>næringsutvikling</w:t>
      </w:r>
      <w:bookmarkEnd w:id="9"/>
      <w:r w:rsidR="003F5AFA" w:rsidRPr="003F5AFA">
        <w:rPr>
          <w:rFonts w:eastAsia="Times New Roman"/>
          <w:lang w:eastAsia="nn-NO"/>
        </w:rPr>
        <w:t xml:space="preserve"> </w:t>
      </w:r>
    </w:p>
    <w:p w14:paraId="35D5EB5E" w14:textId="36979B88" w:rsidR="00FC3710" w:rsidRPr="00FC3710" w:rsidRDefault="00814E3D" w:rsidP="00F25DD9">
      <w:pPr>
        <w:rPr>
          <w:lang w:eastAsia="nn-NO"/>
        </w:rPr>
      </w:pPr>
      <w:r>
        <w:rPr>
          <w:lang w:eastAsia="nn-NO"/>
        </w:rPr>
        <w:t>Vi har h</w:t>
      </w:r>
      <w:r w:rsidR="00FC3710" w:rsidRPr="00FC3710">
        <w:rPr>
          <w:lang w:eastAsia="nn-NO"/>
        </w:rPr>
        <w:t>øg verdiskaping, men svak arbeidsplassvekst</w:t>
      </w:r>
      <w:r w:rsidR="00AD7544">
        <w:rPr>
          <w:lang w:eastAsia="nn-NO"/>
        </w:rPr>
        <w:t xml:space="preserve">. </w:t>
      </w:r>
      <w:r w:rsidR="00FC3710" w:rsidRPr="00FC3710">
        <w:rPr>
          <w:lang w:eastAsia="nn-NO"/>
        </w:rPr>
        <w:t>Verdiskapinga er i stor grad knytt til petroleumsverksemd</w:t>
      </w:r>
      <w:r w:rsidR="00BA2B75">
        <w:rPr>
          <w:lang w:eastAsia="nn-NO"/>
        </w:rPr>
        <w:t>.</w:t>
      </w:r>
      <w:r w:rsidR="008B2EDC" w:rsidRPr="00376B94">
        <w:rPr>
          <w:lang w:eastAsia="nn-NO"/>
        </w:rPr>
        <w:t xml:space="preserve"> Vi har </w:t>
      </w:r>
      <w:r w:rsidR="00BA2B75">
        <w:rPr>
          <w:lang w:eastAsia="nn-NO"/>
        </w:rPr>
        <w:t>m</w:t>
      </w:r>
      <w:r w:rsidR="00FC3710" w:rsidRPr="00FC3710">
        <w:rPr>
          <w:lang w:eastAsia="nn-NO"/>
        </w:rPr>
        <w:t>angel på kompetanse og arbeidskraft, særleg innan helse og omsorg </w:t>
      </w:r>
      <w:r w:rsidR="00376B94" w:rsidRPr="00376B94">
        <w:rPr>
          <w:lang w:eastAsia="nn-NO"/>
        </w:rPr>
        <w:t xml:space="preserve">. </w:t>
      </w:r>
      <w:r w:rsidR="00FC3710" w:rsidRPr="00FC3710">
        <w:rPr>
          <w:lang w:eastAsia="nn-NO"/>
        </w:rPr>
        <w:t xml:space="preserve">Nærleiken til Bergen gir tilgang på attraktive jobbar og vekst i folketal, men </w:t>
      </w:r>
      <w:r w:rsidR="008C5222">
        <w:rPr>
          <w:lang w:eastAsia="nn-NO"/>
        </w:rPr>
        <w:t xml:space="preserve">og </w:t>
      </w:r>
      <w:r w:rsidR="00FC3710" w:rsidRPr="00FC3710">
        <w:rPr>
          <w:lang w:eastAsia="nn-NO"/>
        </w:rPr>
        <w:t>skarp konkurranse om arbeidskrafta</w:t>
      </w:r>
      <w:r w:rsidR="00BA2B75">
        <w:rPr>
          <w:lang w:eastAsia="nn-NO"/>
        </w:rPr>
        <w:t>.</w:t>
      </w:r>
    </w:p>
    <w:p w14:paraId="591B89A7" w14:textId="19A3F55E" w:rsidR="00BA2B75" w:rsidRDefault="00505E01" w:rsidP="00DB637C">
      <w:pPr>
        <w:pStyle w:val="Overskrift2"/>
        <w:rPr>
          <w:shd w:val="clear" w:color="auto" w:fill="FFFFFF"/>
        </w:rPr>
      </w:pPr>
      <w:bookmarkStart w:id="10" w:name="_Toc163136784"/>
      <w:r w:rsidRPr="00505E01">
        <w:rPr>
          <w:shd w:val="clear" w:color="auto" w:fill="FFFFFF"/>
        </w:rPr>
        <w:t xml:space="preserve">Klima, </w:t>
      </w:r>
      <w:r w:rsidR="00BA2B75">
        <w:rPr>
          <w:shd w:val="clear" w:color="auto" w:fill="FFFFFF"/>
        </w:rPr>
        <w:t>n</w:t>
      </w:r>
      <w:r w:rsidR="00AE41FD" w:rsidRPr="00505E01">
        <w:rPr>
          <w:shd w:val="clear" w:color="auto" w:fill="FFFFFF"/>
        </w:rPr>
        <w:t>aturmangfald og areal</w:t>
      </w:r>
      <w:r w:rsidRPr="00505E01">
        <w:rPr>
          <w:shd w:val="clear" w:color="auto" w:fill="FFFFFF"/>
        </w:rPr>
        <w:t>bruk</w:t>
      </w:r>
      <w:bookmarkEnd w:id="10"/>
    </w:p>
    <w:p w14:paraId="5761E756" w14:textId="0F43F606" w:rsidR="00335B82" w:rsidRPr="00335B82" w:rsidRDefault="00223EA3" w:rsidP="00F25DD9">
      <w:r w:rsidRPr="00505E01">
        <w:rPr>
          <w:shd w:val="clear" w:color="auto" w:fill="FFFFFF"/>
        </w:rPr>
        <w:t xml:space="preserve">Verda opplever ei naturkrise, og </w:t>
      </w:r>
      <w:r w:rsidR="00AE41FD" w:rsidRPr="00505E01">
        <w:rPr>
          <w:shd w:val="clear" w:color="auto" w:fill="FFFFFF"/>
        </w:rPr>
        <w:t>Alver</w:t>
      </w:r>
      <w:r w:rsidRPr="00505E01">
        <w:rPr>
          <w:shd w:val="clear" w:color="auto" w:fill="FFFFFF"/>
        </w:rPr>
        <w:t xml:space="preserve"> blir </w:t>
      </w:r>
      <w:r w:rsidR="001B5ED7" w:rsidRPr="00505E01">
        <w:rPr>
          <w:shd w:val="clear" w:color="auto" w:fill="FFFFFF"/>
        </w:rPr>
        <w:t>og</w:t>
      </w:r>
      <w:r w:rsidRPr="00505E01">
        <w:rPr>
          <w:shd w:val="clear" w:color="auto" w:fill="FFFFFF"/>
        </w:rPr>
        <w:t xml:space="preserve"> råka. Bruk av naturressursane, utbygging og vern av naturområde </w:t>
      </w:r>
      <w:r w:rsidR="00A4305E" w:rsidRPr="00505E01">
        <w:rPr>
          <w:shd w:val="clear" w:color="auto" w:fill="FFFFFF"/>
        </w:rPr>
        <w:t>skapa</w:t>
      </w:r>
      <w:r w:rsidR="008C5222">
        <w:rPr>
          <w:shd w:val="clear" w:color="auto" w:fill="FFFFFF"/>
        </w:rPr>
        <w:t>r</w:t>
      </w:r>
      <w:r w:rsidRPr="00505E01">
        <w:rPr>
          <w:shd w:val="clear" w:color="auto" w:fill="FFFFFF"/>
        </w:rPr>
        <w:t xml:space="preserve"> ei komplisert problemstilling.</w:t>
      </w:r>
      <w:r w:rsidR="00A4305E" w:rsidRPr="00505E01">
        <w:rPr>
          <w:shd w:val="clear" w:color="auto" w:fill="FFFFFF"/>
        </w:rPr>
        <w:t xml:space="preserve"> </w:t>
      </w:r>
      <w:r w:rsidR="00177458" w:rsidRPr="00505E01">
        <w:rPr>
          <w:shd w:val="clear" w:color="auto" w:fill="FFFFFF"/>
        </w:rPr>
        <w:t xml:space="preserve">Alver er ein stor kommune i areal med ei rik </w:t>
      </w:r>
      <w:r w:rsidR="00E2438A" w:rsidRPr="00505E01">
        <w:rPr>
          <w:shd w:val="clear" w:color="auto" w:fill="FFFFFF"/>
        </w:rPr>
        <w:t>og variert kystline</w:t>
      </w:r>
      <w:r w:rsidR="00E503C4">
        <w:rPr>
          <w:shd w:val="clear" w:color="auto" w:fill="FFFFFF"/>
        </w:rPr>
        <w:t xml:space="preserve">. </w:t>
      </w:r>
      <w:r w:rsidR="004966C2" w:rsidRPr="00BA2B75">
        <w:rPr>
          <w:shd w:val="clear" w:color="auto" w:fill="FFFFFF"/>
        </w:rPr>
        <w:t xml:space="preserve">Alver er </w:t>
      </w:r>
      <w:r w:rsidR="00505E01" w:rsidRPr="00BA2B75">
        <w:rPr>
          <w:shd w:val="clear" w:color="auto" w:fill="FFFFFF"/>
        </w:rPr>
        <w:t>ein stor</w:t>
      </w:r>
      <w:r w:rsidR="004966C2" w:rsidRPr="00BA2B75">
        <w:rPr>
          <w:shd w:val="clear" w:color="auto" w:fill="FFFFFF"/>
        </w:rPr>
        <w:t xml:space="preserve"> </w:t>
      </w:r>
      <w:r w:rsidR="002B2784" w:rsidRPr="00BA2B75">
        <w:rPr>
          <w:shd w:val="clear" w:color="auto" w:fill="FFFFFF"/>
        </w:rPr>
        <w:t>jordbru</w:t>
      </w:r>
      <w:r w:rsidR="00505E01" w:rsidRPr="00BA2B75">
        <w:rPr>
          <w:shd w:val="clear" w:color="auto" w:fill="FFFFFF"/>
        </w:rPr>
        <w:t>kskommune i Vestland.</w:t>
      </w:r>
      <w:r w:rsidR="002B2784" w:rsidRPr="00505E01">
        <w:rPr>
          <w:shd w:val="clear" w:color="auto" w:fill="FFFFFF"/>
        </w:rPr>
        <w:t xml:space="preserve"> </w:t>
      </w:r>
      <w:r w:rsidRPr="00505E01">
        <w:rPr>
          <w:shd w:val="clear" w:color="auto" w:fill="FFFFFF"/>
        </w:rPr>
        <w:t xml:space="preserve"> </w:t>
      </w:r>
      <w:r w:rsidR="001A44D9" w:rsidRPr="00505E01">
        <w:rPr>
          <w:shd w:val="clear" w:color="auto" w:fill="FFFFFF"/>
        </w:rPr>
        <w:t>Arealbruk påverkar matproduksjonen</w:t>
      </w:r>
      <w:r w:rsidR="005E739B" w:rsidRPr="00505E01">
        <w:rPr>
          <w:shd w:val="clear" w:color="auto" w:fill="FFFFFF"/>
        </w:rPr>
        <w:t>.</w:t>
      </w:r>
      <w:r w:rsidR="00505E01">
        <w:rPr>
          <w:shd w:val="clear" w:color="auto" w:fill="FFFFFF"/>
        </w:rPr>
        <w:t xml:space="preserve"> </w:t>
      </w:r>
      <w:r w:rsidR="001A44D9" w:rsidRPr="00505E01">
        <w:rPr>
          <w:shd w:val="clear" w:color="auto" w:fill="FFFFFF"/>
        </w:rPr>
        <w:t>Lokal matproduksjon er viktig for mattryggleiken, men er også naudsynt for verdiskaping, næringsutvikling og busetnad. Jordvern er viktig for matproduksjonen i Vestland og vi har mål om å ikkje omdisponere meir enn 18</w:t>
      </w:r>
      <w:r w:rsidR="008C5222">
        <w:rPr>
          <w:shd w:val="clear" w:color="auto" w:fill="FFFFFF"/>
        </w:rPr>
        <w:t xml:space="preserve"> </w:t>
      </w:r>
      <w:r w:rsidR="001A44D9" w:rsidRPr="00505E01">
        <w:rPr>
          <w:shd w:val="clear" w:color="auto" w:fill="FFFFFF"/>
        </w:rPr>
        <w:t>dekar</w:t>
      </w:r>
      <w:r w:rsidR="00C12AFB">
        <w:rPr>
          <w:shd w:val="clear" w:color="auto" w:fill="FFFFFF"/>
        </w:rPr>
        <w:t xml:space="preserve"> </w:t>
      </w:r>
      <w:r w:rsidR="001A44D9" w:rsidRPr="00505E01">
        <w:rPr>
          <w:shd w:val="clear" w:color="auto" w:fill="FFFFFF"/>
        </w:rPr>
        <w:t>per år mellom 2023 og 2027.</w:t>
      </w:r>
      <w:r w:rsidR="00C145D9">
        <w:rPr>
          <w:shd w:val="clear" w:color="auto" w:fill="FFFFFF"/>
        </w:rPr>
        <w:t xml:space="preserve"> </w:t>
      </w:r>
      <w:r w:rsidRPr="00505E01">
        <w:rPr>
          <w:shd w:val="clear" w:color="auto" w:fill="FFFFFF"/>
        </w:rPr>
        <w:t>Både på land og i vatn møter vi målkonfliktar kring arealbruk</w:t>
      </w:r>
      <w:r w:rsidR="00C145D9">
        <w:rPr>
          <w:shd w:val="clear" w:color="auto" w:fill="FFFFFF"/>
        </w:rPr>
        <w:t>.</w:t>
      </w:r>
      <w:r w:rsidR="0039228E" w:rsidRPr="00505E01">
        <w:rPr>
          <w:rFonts w:eastAsia="Times New Roman"/>
          <w:color w:val="000000"/>
          <w:lang w:eastAsia="nn-NO"/>
        </w:rPr>
        <w:t xml:space="preserve"> </w:t>
      </w:r>
      <w:r w:rsidR="00374F8E">
        <w:fldChar w:fldCharType="begin"/>
      </w:r>
      <w:r w:rsidR="00374F8E">
        <w:instrText>HYPERLINK "https://www.regjeringen.no/no/dokumenter/nou-2024-2/id3024887/"</w:instrText>
      </w:r>
      <w:r w:rsidR="00374F8E">
        <w:fldChar w:fldCharType="separate"/>
      </w:r>
      <w:r w:rsidR="00335B82" w:rsidRPr="00335B82">
        <w:rPr>
          <w:color w:val="0000FF"/>
          <w:u w:val="single"/>
        </w:rPr>
        <w:t>NOU 2024: 2 - regjeringen.no</w:t>
      </w:r>
      <w:r w:rsidR="00374F8E">
        <w:rPr>
          <w:color w:val="0000FF"/>
          <w:u w:val="single"/>
        </w:rPr>
        <w:fldChar w:fldCharType="end"/>
      </w:r>
    </w:p>
    <w:p w14:paraId="644C27B9" w14:textId="24892287" w:rsidR="00BD29B5" w:rsidRPr="004112BC" w:rsidRDefault="00EF6249" w:rsidP="00F25DD9">
      <w:pPr>
        <w:rPr>
          <w:color w:val="000000"/>
          <w:shd w:val="clear" w:color="auto" w:fill="F5F5F5"/>
        </w:rPr>
      </w:pPr>
      <w:r w:rsidRPr="005831AF">
        <w:rPr>
          <w:shd w:val="clear" w:color="auto" w:fill="FFFFFF"/>
        </w:rPr>
        <w:t>Alver skal vere eit klimavenleg samfunn som er rusta til å møte eit klima i endring</w:t>
      </w:r>
      <w:r w:rsidR="00F25DD9">
        <w:rPr>
          <w:shd w:val="clear" w:color="auto" w:fill="FFFFFF"/>
        </w:rPr>
        <w:t>. Endringar i klima omhandlar fleire av samfunnsområda i kommunen, som samfunnstryggleik, stadutvikling, forvalting av kritisk infrastruktur, tenestestruktur, berekraft og næringsutvikling.</w:t>
      </w:r>
    </w:p>
    <w:p w14:paraId="7FA26B9C" w14:textId="3FB5387E" w:rsidR="0039228E" w:rsidRPr="004371C2" w:rsidRDefault="00F25DD9" w:rsidP="00F25DD9">
      <w:pPr>
        <w:rPr>
          <w:i/>
          <w:iCs/>
          <w:shd w:val="clear" w:color="auto" w:fill="FFFFFF"/>
        </w:rPr>
      </w:pPr>
      <w:r>
        <w:rPr>
          <w:rStyle w:val="Utheving"/>
          <w:rFonts w:cstheme="minorHAnsi"/>
          <w:i w:val="0"/>
          <w:iCs w:val="0"/>
          <w:color w:val="050505"/>
          <w:shd w:val="clear" w:color="auto" w:fill="FFFFFF"/>
        </w:rPr>
        <w:lastRenderedPageBreak/>
        <w:t>I arbeidet med k</w:t>
      </w:r>
      <w:r w:rsidR="0039228E" w:rsidRPr="000705E2">
        <w:rPr>
          <w:rStyle w:val="Utheving"/>
          <w:rFonts w:cstheme="minorHAnsi"/>
          <w:i w:val="0"/>
          <w:iCs w:val="0"/>
          <w:color w:val="050505"/>
          <w:shd w:val="clear" w:color="auto" w:fill="FFFFFF"/>
        </w:rPr>
        <w:t>limaomstillinga</w:t>
      </w:r>
      <w:r w:rsidR="0039228E" w:rsidRPr="0046641A">
        <w:rPr>
          <w:rStyle w:val="Utheving"/>
          <w:rFonts w:cstheme="minorHAnsi"/>
          <w:i w:val="0"/>
          <w:iCs w:val="0"/>
          <w:color w:val="050505"/>
          <w:shd w:val="clear" w:color="auto" w:fill="FFFFFF"/>
        </w:rPr>
        <w:t xml:space="preserve"> må vi ta mange omsyn. Omstillinga må vere sosialt rettferdig og berekraftig. Klimatiltak kan ikkje forsterke naturkrisa. Målet må vere gode løysingar på klimautfordringane som gir gevinstar for folkehelsa og lokalsamfunna </w:t>
      </w:r>
      <w:r w:rsidR="0046641A" w:rsidRPr="0046641A">
        <w:rPr>
          <w:rStyle w:val="Utheving"/>
          <w:rFonts w:cstheme="minorHAnsi"/>
          <w:i w:val="0"/>
          <w:iCs w:val="0"/>
          <w:color w:val="050505"/>
          <w:shd w:val="clear" w:color="auto" w:fill="FFFFFF"/>
        </w:rPr>
        <w:t>i Alver</w:t>
      </w:r>
      <w:r w:rsidR="0039228E" w:rsidRPr="0046641A">
        <w:rPr>
          <w:i/>
          <w:iCs/>
          <w:shd w:val="clear" w:color="auto" w:fill="FFFFFF"/>
        </w:rPr>
        <w:t>.</w:t>
      </w:r>
      <w:r w:rsidR="0039228E" w:rsidRPr="0046641A">
        <w:rPr>
          <w:shd w:val="clear" w:color="auto" w:fill="FFFFFF"/>
        </w:rPr>
        <w:t xml:space="preserve"> God planlegging kan redusere både konsekvensane og kostnadane av klimaendringar, samt redusere behovet og kostnaden med </w:t>
      </w:r>
      <w:r w:rsidR="0039228E" w:rsidRPr="004371C2">
        <w:rPr>
          <w:shd w:val="clear" w:color="auto" w:fill="FFFFFF"/>
        </w:rPr>
        <w:t>å reparere i etterkant. Døme på klimaendringar sine konsekvensar for helse er utrygge reisevegar som følgje av flaum og skred, hetebølgjer og auka luftforureining</w:t>
      </w:r>
      <w:r w:rsidR="002D35A8" w:rsidRPr="004371C2">
        <w:rPr>
          <w:shd w:val="clear" w:color="auto" w:fill="FFFFFF"/>
        </w:rPr>
        <w:t>.</w:t>
      </w:r>
    </w:p>
    <w:p w14:paraId="5D0AA5DA" w14:textId="2E7A7F7F" w:rsidR="000306D2" w:rsidRPr="00676EC1" w:rsidRDefault="00223EA3" w:rsidP="00F25DD9">
      <w:pPr>
        <w:rPr>
          <w:color w:val="000000"/>
          <w:shd w:val="clear" w:color="auto" w:fill="F5F5F5"/>
        </w:rPr>
      </w:pPr>
      <w:r w:rsidRPr="004371C2">
        <w:rPr>
          <w:shd w:val="clear" w:color="auto" w:fill="FFFFFF"/>
        </w:rPr>
        <w:t>Naturkrisa og klimakrisa heng saman, og har arealbruk som ein fellesnemnar</w:t>
      </w:r>
      <w:r w:rsidR="00F25DD9">
        <w:rPr>
          <w:shd w:val="clear" w:color="auto" w:fill="FFFFFF"/>
        </w:rPr>
        <w:t>. Stortingsmeldinga Klima i endring – saman for eit klimarobust samfunn er tydeleg på at kommunane har ein nøkkelrolle i det forebyggande arbeidet ved å innlemme klimatilpassing og klimarisiko i alle kommunen sine planar og oppgåver (</w:t>
      </w:r>
      <w:hyperlink r:id="rId23" w:history="1">
        <w:r w:rsidR="00F25DD9">
          <w:rPr>
            <w:rStyle w:val="Hyperkobling"/>
          </w:rPr>
          <w:t>Meld. St. 26 (2022–2023) (regjeringen.no)</w:t>
        </w:r>
      </w:hyperlink>
      <w:r w:rsidR="00F25DD9">
        <w:t xml:space="preserve">. </w:t>
      </w:r>
    </w:p>
    <w:p w14:paraId="310E5477" w14:textId="77777777" w:rsidR="009115CF" w:rsidRDefault="009115CF">
      <w:pPr>
        <w:rPr>
          <w:rFonts w:asciiTheme="majorHAnsi" w:eastAsiaTheme="majorEastAsia" w:hAnsiTheme="majorHAnsi" w:cstheme="majorBidi"/>
          <w:b/>
          <w:bCs/>
          <w:color w:val="365F91" w:themeColor="accent1" w:themeShade="BF"/>
          <w:sz w:val="28"/>
          <w:szCs w:val="28"/>
        </w:rPr>
      </w:pPr>
      <w:r>
        <w:br w:type="page"/>
      </w:r>
    </w:p>
    <w:p w14:paraId="7C6238CC" w14:textId="584A2F88" w:rsidR="00590BAC" w:rsidRPr="00A00CBB" w:rsidRDefault="00590BAC" w:rsidP="009115CF">
      <w:pPr>
        <w:pStyle w:val="Overskrift1"/>
      </w:pPr>
      <w:bookmarkStart w:id="11" w:name="_Toc163136785"/>
      <w:r w:rsidRPr="00A00CBB">
        <w:lastRenderedPageBreak/>
        <w:t>Utviklingstrekk i Alver</w:t>
      </w:r>
      <w:bookmarkEnd w:id="11"/>
      <w:r w:rsidRPr="00A00CBB">
        <w:t xml:space="preserve"> </w:t>
      </w:r>
    </w:p>
    <w:p w14:paraId="66F1E6AA" w14:textId="53719AF5" w:rsidR="00975128" w:rsidRPr="00FB441F" w:rsidRDefault="00590BAC" w:rsidP="00F25DD9">
      <w:r>
        <w:t xml:space="preserve">Det er utarbeida eit </w:t>
      </w:r>
      <w:r w:rsidR="006B717A">
        <w:t>mogelegheit</w:t>
      </w:r>
      <w:r>
        <w:t xml:space="preserve"> og utfordringsnotat som</w:t>
      </w:r>
      <w:r w:rsidRPr="003A565F">
        <w:t xml:space="preserve"> tek utgangspunkt i nasjonal og r</w:t>
      </w:r>
      <w:r>
        <w:t>egional statistikk. Målet er</w:t>
      </w:r>
      <w:r w:rsidRPr="003A565F">
        <w:t xml:space="preserve"> å skape eit bilete av</w:t>
      </w:r>
      <w:r w:rsidR="00967FF5">
        <w:t xml:space="preserve"> Alver</w:t>
      </w:r>
      <w:r w:rsidRPr="003A565F">
        <w:t xml:space="preserve"> kommun</w:t>
      </w:r>
      <w:r w:rsidR="00967FF5">
        <w:t>e</w:t>
      </w:r>
      <w:r w:rsidRPr="003A565F">
        <w:t>, kva status er, har vore og kva utfordringar og moglegheiter ein ser framover.</w:t>
      </w:r>
      <w:r>
        <w:t xml:space="preserve"> Ved bruk </w:t>
      </w:r>
      <w:r w:rsidR="00AD7544">
        <w:t xml:space="preserve">av </w:t>
      </w:r>
      <w:r>
        <w:t>kunnskapsbasert</w:t>
      </w:r>
      <w:r w:rsidR="00AD7544">
        <w:t>e</w:t>
      </w:r>
      <w:r>
        <w:t xml:space="preserve"> data</w:t>
      </w:r>
      <w:r w:rsidR="002B2190">
        <w:t xml:space="preserve"> og overordna </w:t>
      </w:r>
      <w:r w:rsidR="001A2DB8">
        <w:t>utfordringar</w:t>
      </w:r>
      <w:r w:rsidR="002B2190">
        <w:t xml:space="preserve"> som klima, naturtap og </w:t>
      </w:r>
      <w:r w:rsidR="00B13CFC">
        <w:t>bustadsosialt arbeid,</w:t>
      </w:r>
      <w:r>
        <w:t xml:space="preserve"> kan vi peike på nokre tema som vil vere med å danne grunnlag for prioritering av planoppgåver i Alver.</w:t>
      </w:r>
    </w:p>
    <w:p w14:paraId="692B02CA" w14:textId="77777777" w:rsidR="00590BAC" w:rsidRPr="00A00CBB" w:rsidRDefault="00590BAC" w:rsidP="00DB637C">
      <w:pPr>
        <w:pStyle w:val="Overskrift2"/>
      </w:pPr>
      <w:bookmarkStart w:id="12" w:name="_Toc163136786"/>
      <w:r w:rsidRPr="00A00CBB">
        <w:t>Befolkningsframskrivingar og framtidig demografi</w:t>
      </w:r>
      <w:bookmarkEnd w:id="12"/>
    </w:p>
    <w:p w14:paraId="3216E2F7" w14:textId="77777777" w:rsidR="00590BAC" w:rsidRDefault="001437FA" w:rsidP="00F25DD9">
      <w:r>
        <w:t xml:space="preserve">Som følgje av sterk tilflytting og innvandring har Alver hatt sterk folketalsvekst dei siste tiåra. Dei siste fem åra har innvandringa og tilflyttinga til kommunen vore betydeleg svakare, og dermed har og folketalsveksten bremsa. </w:t>
      </w:r>
    </w:p>
    <w:p w14:paraId="6CF0892F" w14:textId="77777777" w:rsidR="00F25DD9" w:rsidRDefault="007E0A2E" w:rsidP="00DB637C">
      <w:r>
        <w:rPr>
          <w:noProof/>
        </w:rPr>
        <w:drawing>
          <wp:inline distT="0" distB="0" distL="0" distR="0" wp14:anchorId="672481B3" wp14:editId="01903208">
            <wp:extent cx="6112413" cy="2147095"/>
            <wp:effectExtent l="0" t="0" r="3175" b="5715"/>
            <wp:docPr id="1951140872" name="Bilde 1" descr="Et bilde som inneholder tekst, skjermbilde, Elektrisk blå,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40872" name="Bilde 1" descr="Et bilde som inneholder tekst, skjermbilde, Elektrisk blå, Plottdiagram&#10;&#10;Automatisk generert beskrivelse"/>
                    <pic:cNvPicPr/>
                  </pic:nvPicPr>
                  <pic:blipFill>
                    <a:blip r:embed="rId24"/>
                    <a:stretch>
                      <a:fillRect/>
                    </a:stretch>
                  </pic:blipFill>
                  <pic:spPr>
                    <a:xfrm>
                      <a:off x="0" y="0"/>
                      <a:ext cx="6118022" cy="2149065"/>
                    </a:xfrm>
                    <a:prstGeom prst="rect">
                      <a:avLst/>
                    </a:prstGeom>
                  </pic:spPr>
                </pic:pic>
              </a:graphicData>
            </a:graphic>
          </wp:inline>
        </w:drawing>
      </w:r>
    </w:p>
    <w:p w14:paraId="0EE0C7C2" w14:textId="4425CEB6" w:rsidR="007E0A2E" w:rsidRDefault="00F25DD9" w:rsidP="00F25DD9">
      <w:pPr>
        <w:pStyle w:val="Bildetekst"/>
      </w:pPr>
      <w:r>
        <w:t xml:space="preserve">Figur </w:t>
      </w:r>
      <w:r>
        <w:fldChar w:fldCharType="begin"/>
      </w:r>
      <w:r>
        <w:instrText xml:space="preserve"> SEQ Figur \* ARABIC </w:instrText>
      </w:r>
      <w:r>
        <w:fldChar w:fldCharType="separate"/>
      </w:r>
      <w:r w:rsidR="00C17E1F">
        <w:rPr>
          <w:noProof/>
        </w:rPr>
        <w:t>2</w:t>
      </w:r>
      <w:r>
        <w:fldChar w:fldCharType="end"/>
      </w:r>
      <w:r>
        <w:t xml:space="preserve"> Utvikling i </w:t>
      </w:r>
      <w:proofErr w:type="spellStart"/>
      <w:r>
        <w:t>folketal</w:t>
      </w:r>
      <w:proofErr w:type="spellEnd"/>
      <w:r>
        <w:t xml:space="preserve"> per aldersgruppe</w:t>
      </w:r>
    </w:p>
    <w:p w14:paraId="4CD4B6C6" w14:textId="77777777" w:rsidR="00F25DD9" w:rsidRDefault="00D176A5" w:rsidP="00DB637C">
      <w:r>
        <w:rPr>
          <w:noProof/>
        </w:rPr>
        <w:drawing>
          <wp:inline distT="0" distB="0" distL="0" distR="0" wp14:anchorId="30A3E158" wp14:editId="5E903BD8">
            <wp:extent cx="6089650" cy="2889059"/>
            <wp:effectExtent l="0" t="0" r="6350" b="6985"/>
            <wp:docPr id="936471037" name="Bilde 1" descr="Et bilde som inneholder tekst, skjermbilde, Fon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71037" name="Bilde 1" descr="Et bilde som inneholder tekst, skjermbilde, Font, diagram&#10;&#10;Automatisk generert beskrivelse"/>
                    <pic:cNvPicPr/>
                  </pic:nvPicPr>
                  <pic:blipFill>
                    <a:blip r:embed="rId25"/>
                    <a:stretch>
                      <a:fillRect/>
                    </a:stretch>
                  </pic:blipFill>
                  <pic:spPr>
                    <a:xfrm>
                      <a:off x="0" y="0"/>
                      <a:ext cx="6096504" cy="2892310"/>
                    </a:xfrm>
                    <a:prstGeom prst="rect">
                      <a:avLst/>
                    </a:prstGeom>
                  </pic:spPr>
                </pic:pic>
              </a:graphicData>
            </a:graphic>
          </wp:inline>
        </w:drawing>
      </w:r>
    </w:p>
    <w:p w14:paraId="089C5852" w14:textId="66753D08" w:rsidR="002A32C7" w:rsidRDefault="00F25DD9" w:rsidP="00F25DD9">
      <w:pPr>
        <w:pStyle w:val="Bildetekst"/>
      </w:pPr>
      <w:r>
        <w:t xml:space="preserve">Figur </w:t>
      </w:r>
      <w:r>
        <w:fldChar w:fldCharType="begin"/>
      </w:r>
      <w:r>
        <w:instrText xml:space="preserve"> SEQ Figur \* ARABIC </w:instrText>
      </w:r>
      <w:r>
        <w:fldChar w:fldCharType="separate"/>
      </w:r>
      <w:r w:rsidR="00C17E1F">
        <w:rPr>
          <w:noProof/>
        </w:rPr>
        <w:t>3</w:t>
      </w:r>
      <w:r>
        <w:fldChar w:fldCharType="end"/>
      </w:r>
      <w:r>
        <w:t xml:space="preserve"> Utvikling i </w:t>
      </w:r>
      <w:proofErr w:type="spellStart"/>
      <w:r>
        <w:t>folketal</w:t>
      </w:r>
      <w:proofErr w:type="spellEnd"/>
    </w:p>
    <w:p w14:paraId="330DE091" w14:textId="77777777" w:rsidR="00975128" w:rsidRDefault="00975128" w:rsidP="00590BAC"/>
    <w:p w14:paraId="1BDAAB9C" w14:textId="77777777" w:rsidR="00F25DD9" w:rsidRDefault="002C49A8" w:rsidP="00DB637C">
      <w:r w:rsidRPr="002C49A8">
        <w:rPr>
          <w:noProof/>
        </w:rPr>
        <w:drawing>
          <wp:inline distT="0" distB="0" distL="0" distR="0" wp14:anchorId="0AC708BD" wp14:editId="29ECAB93">
            <wp:extent cx="6175717" cy="3004789"/>
            <wp:effectExtent l="0" t="0" r="0" b="5715"/>
            <wp:docPr id="886469246" name="Bilde 1" descr="Et bilde som inneholder tekst, skjermbilde, Fon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69246" name="Bilde 1" descr="Et bilde som inneholder tekst, skjermbilde, Font, diagram&#10;&#10;Automatisk generert beskrivelse"/>
                    <pic:cNvPicPr/>
                  </pic:nvPicPr>
                  <pic:blipFill>
                    <a:blip r:embed="rId26"/>
                    <a:stretch>
                      <a:fillRect/>
                    </a:stretch>
                  </pic:blipFill>
                  <pic:spPr>
                    <a:xfrm>
                      <a:off x="0" y="0"/>
                      <a:ext cx="6181693" cy="3007697"/>
                    </a:xfrm>
                    <a:prstGeom prst="rect">
                      <a:avLst/>
                    </a:prstGeom>
                  </pic:spPr>
                </pic:pic>
              </a:graphicData>
            </a:graphic>
          </wp:inline>
        </w:drawing>
      </w:r>
    </w:p>
    <w:p w14:paraId="366CF56A" w14:textId="00F7C2E1" w:rsidR="00DA0C87" w:rsidRPr="0067360F" w:rsidRDefault="00F25DD9" w:rsidP="00F25DD9">
      <w:pPr>
        <w:pStyle w:val="Bildetekst"/>
        <w:rPr>
          <w:lang w:val="nn-NO"/>
        </w:rPr>
      </w:pPr>
      <w:r w:rsidRPr="0067360F">
        <w:rPr>
          <w:lang w:val="nn-NO"/>
        </w:rPr>
        <w:t xml:space="preserve">Figur </w:t>
      </w:r>
      <w:r>
        <w:fldChar w:fldCharType="begin"/>
      </w:r>
      <w:r w:rsidRPr="0067360F">
        <w:rPr>
          <w:lang w:val="nn-NO"/>
        </w:rPr>
        <w:instrText xml:space="preserve"> SEQ Figur \* ARABIC </w:instrText>
      </w:r>
      <w:r>
        <w:fldChar w:fldCharType="separate"/>
      </w:r>
      <w:r w:rsidR="00C17E1F" w:rsidRPr="0067360F">
        <w:rPr>
          <w:noProof/>
          <w:lang w:val="nn-NO"/>
        </w:rPr>
        <w:t>4</w:t>
      </w:r>
      <w:r>
        <w:fldChar w:fldCharType="end"/>
      </w:r>
      <w:r w:rsidRPr="0067360F">
        <w:rPr>
          <w:lang w:val="nn-NO"/>
        </w:rPr>
        <w:t xml:space="preserve"> Folkesetnad i delområde i Alver</w:t>
      </w:r>
    </w:p>
    <w:p w14:paraId="2FAEF334" w14:textId="00433404" w:rsidR="00241AF7" w:rsidRDefault="00241AF7" w:rsidP="00F25DD9">
      <w:pPr>
        <w:sectPr w:rsidR="00241AF7" w:rsidSect="0067360F">
          <w:footerReference w:type="default" r:id="rId27"/>
          <w:footerReference w:type="first" r:id="rId28"/>
          <w:pgSz w:w="11906" w:h="16838"/>
          <w:pgMar w:top="2268" w:right="1418" w:bottom="1418" w:left="1418" w:header="624" w:footer="709" w:gutter="0"/>
          <w:pgNumType w:start="1"/>
          <w:cols w:space="708"/>
          <w:titlePg/>
          <w:docGrid w:linePitch="360"/>
        </w:sectPr>
      </w:pPr>
      <w:r w:rsidRPr="00241AF7">
        <w:t xml:space="preserve">Prognosane for framtidig befolkningsutvikling byggjer på dei historiske trendane. Den fallande tilflyttinga og </w:t>
      </w:r>
      <w:r w:rsidR="00E45FB4" w:rsidRPr="00241AF7">
        <w:t>innvandringa</w:t>
      </w:r>
      <w:r w:rsidRPr="00241AF7">
        <w:t xml:space="preserve"> dei siste åra er blitt reflektert i lågare forventningar til folketalsvekst i dei yngre aldersgruppene. I gjeldande folketalsprognose  ligg det an til at aldersgruppene under 50 år vil få ein nokolunde stabil utvikling i åra som kjem, medan det er venta vekst i aldersgruppene over 50 år.</w:t>
      </w:r>
    </w:p>
    <w:p w14:paraId="65B4E49C" w14:textId="77777777" w:rsidR="002C6F99" w:rsidRDefault="002C6F99" w:rsidP="00590BAC">
      <w:pPr>
        <w:rPr>
          <w:noProof/>
          <w:lang w:eastAsia="nn-NO"/>
        </w:rPr>
      </w:pPr>
    </w:p>
    <w:p w14:paraId="0A173EC7" w14:textId="77777777" w:rsidR="00DB637C" w:rsidRDefault="00C830EC" w:rsidP="00DB637C">
      <w:r>
        <w:rPr>
          <w:noProof/>
        </w:rPr>
        <w:drawing>
          <wp:inline distT="0" distB="0" distL="0" distR="0" wp14:anchorId="31C7570E" wp14:editId="53D6318B">
            <wp:extent cx="8351520" cy="4105275"/>
            <wp:effectExtent l="0" t="0" r="0" b="9525"/>
            <wp:docPr id="933320589" name="Bilde 1" descr="Et bilde som inneholder tekst, skjermbilde, 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20589" name="Bilde 1" descr="Et bilde som inneholder tekst, skjermbilde, diagram, Font&#10;&#10;Automatisk generert beskrivelse"/>
                    <pic:cNvPicPr/>
                  </pic:nvPicPr>
                  <pic:blipFill>
                    <a:blip r:embed="rId29"/>
                    <a:stretch>
                      <a:fillRect/>
                    </a:stretch>
                  </pic:blipFill>
                  <pic:spPr>
                    <a:xfrm>
                      <a:off x="0" y="0"/>
                      <a:ext cx="8351520" cy="4105275"/>
                    </a:xfrm>
                    <a:prstGeom prst="rect">
                      <a:avLst/>
                    </a:prstGeom>
                  </pic:spPr>
                </pic:pic>
              </a:graphicData>
            </a:graphic>
          </wp:inline>
        </w:drawing>
      </w:r>
    </w:p>
    <w:p w14:paraId="67B322E4" w14:textId="70339BEA" w:rsidR="002C6F99" w:rsidRPr="0067360F" w:rsidRDefault="00DB637C" w:rsidP="00DB637C">
      <w:pPr>
        <w:pStyle w:val="Bildetekst"/>
        <w:rPr>
          <w:noProof/>
          <w:lang w:val="nn-NO" w:eastAsia="nn-NO"/>
        </w:rPr>
      </w:pPr>
      <w:r w:rsidRPr="0067360F">
        <w:rPr>
          <w:lang w:val="nn-NO"/>
        </w:rPr>
        <w:t xml:space="preserve">Figur </w:t>
      </w:r>
      <w:r>
        <w:fldChar w:fldCharType="begin"/>
      </w:r>
      <w:r w:rsidRPr="0067360F">
        <w:rPr>
          <w:lang w:val="nn-NO"/>
        </w:rPr>
        <w:instrText xml:space="preserve"> SEQ Figur \* ARABIC </w:instrText>
      </w:r>
      <w:r>
        <w:fldChar w:fldCharType="separate"/>
      </w:r>
      <w:r w:rsidR="00C17E1F" w:rsidRPr="0067360F">
        <w:rPr>
          <w:noProof/>
          <w:lang w:val="nn-NO"/>
        </w:rPr>
        <w:t>5</w:t>
      </w:r>
      <w:r>
        <w:fldChar w:fldCharType="end"/>
      </w:r>
      <w:r w:rsidRPr="0067360F">
        <w:rPr>
          <w:lang w:val="nn-NO"/>
        </w:rPr>
        <w:t xml:space="preserve"> Flytting</w:t>
      </w:r>
    </w:p>
    <w:p w14:paraId="5E4E6615" w14:textId="1CA3DF5A" w:rsidR="002C6F99" w:rsidRDefault="00BB26D6" w:rsidP="00590BAC">
      <w:pPr>
        <w:rPr>
          <w:noProof/>
          <w:lang w:eastAsia="nn-NO"/>
        </w:rPr>
      </w:pPr>
      <w:r>
        <w:rPr>
          <w:noProof/>
          <w:lang w:eastAsia="nn-NO"/>
        </w:rPr>
        <w:t>Med omsyn til den geografiske fordelinga internt i Alver kommune er</w:t>
      </w:r>
      <w:r w:rsidR="002A4C08">
        <w:rPr>
          <w:noProof/>
          <w:lang w:eastAsia="nn-NO"/>
        </w:rPr>
        <w:t xml:space="preserve"> det venta at </w:t>
      </w:r>
      <w:r>
        <w:rPr>
          <w:noProof/>
          <w:lang w:eastAsia="nn-NO"/>
        </w:rPr>
        <w:t xml:space="preserve">dei sentraliserande tendensen som </w:t>
      </w:r>
      <w:r w:rsidR="002A4C08">
        <w:rPr>
          <w:noProof/>
          <w:lang w:eastAsia="nn-NO"/>
        </w:rPr>
        <w:t xml:space="preserve">har vore rådande dei siste åra vil halde fram. Folketalsveksten er konsentrert i aksen Alversund-Frekhaug, medan dei andre områda av kommunen er venta meir eller mindre same folketal som i dag. </w:t>
      </w:r>
    </w:p>
    <w:p w14:paraId="6979BA4C" w14:textId="77777777" w:rsidR="00DA0C87" w:rsidRDefault="00DA0C87" w:rsidP="00590BAC">
      <w:pPr>
        <w:sectPr w:rsidR="00DA0C87" w:rsidSect="00DA0C87">
          <w:pgSz w:w="16838" w:h="11906" w:orient="landscape"/>
          <w:pgMar w:top="1418" w:right="2268" w:bottom="1418" w:left="1418" w:header="709" w:footer="709" w:gutter="0"/>
          <w:cols w:space="708"/>
          <w:docGrid w:linePitch="360"/>
        </w:sectPr>
      </w:pPr>
    </w:p>
    <w:p w14:paraId="3AA14B2D" w14:textId="1DCDF677" w:rsidR="00F95014" w:rsidRPr="00B13CFC" w:rsidRDefault="00590BAC" w:rsidP="00590BAC">
      <w:r>
        <w:lastRenderedPageBreak/>
        <w:t xml:space="preserve">Som ein del av Bergensregionen kan ein forvente at dei sørlegaste delane av </w:t>
      </w:r>
      <w:r w:rsidR="00B13CFC">
        <w:t>Alver</w:t>
      </w:r>
      <w:r>
        <w:t xml:space="preserve"> vil oppleve tilflytting på grunn av sin nærleik til Bergen. </w:t>
      </w:r>
    </w:p>
    <w:p w14:paraId="0257CF83" w14:textId="77777777" w:rsidR="00590BAC" w:rsidRPr="00A00CBB" w:rsidRDefault="00590BAC" w:rsidP="00DB637C">
      <w:pPr>
        <w:pStyle w:val="Overskrift2"/>
      </w:pPr>
      <w:bookmarkStart w:id="13" w:name="_Toc163136787"/>
      <w:r w:rsidRPr="00A00CBB">
        <w:t>Folkehelse og levekår</w:t>
      </w:r>
      <w:bookmarkEnd w:id="13"/>
      <w:r w:rsidRPr="00A00CBB">
        <w:t xml:space="preserve"> </w:t>
      </w:r>
    </w:p>
    <w:p w14:paraId="56FC5406" w14:textId="4796E9F8" w:rsidR="004875C0" w:rsidRPr="009A57EB" w:rsidRDefault="004875C0" w:rsidP="00DB637C">
      <w:pPr>
        <w:rPr>
          <w:lang w:eastAsia="nn-NO"/>
        </w:rPr>
      </w:pPr>
      <w:r w:rsidRPr="009A57EB">
        <w:rPr>
          <w:lang w:eastAsia="nn-NO"/>
        </w:rPr>
        <w:t>Den fyrste delen av folkehelseoversikta har tittelen </w:t>
      </w:r>
      <w:r w:rsidRPr="009A57EB">
        <w:rPr>
          <w:i/>
          <w:iCs/>
          <w:lang w:eastAsia="nn-NO"/>
        </w:rPr>
        <w:t>“Befolkningssamansetjing og utdanningsnivå”</w:t>
      </w:r>
      <w:r w:rsidRPr="009A57EB">
        <w:rPr>
          <w:lang w:eastAsia="nn-NO"/>
        </w:rPr>
        <w:t>. Dei demografiske som utdanningsnivå og alderssama</w:t>
      </w:r>
      <w:r w:rsidR="00D7327E" w:rsidRPr="009A57EB">
        <w:rPr>
          <w:lang w:eastAsia="nn-NO"/>
        </w:rPr>
        <w:t>n</w:t>
      </w:r>
      <w:r w:rsidRPr="009A57EB">
        <w:rPr>
          <w:lang w:eastAsia="nn-NO"/>
        </w:rPr>
        <w:t>setjing, er viktige </w:t>
      </w:r>
      <w:r w:rsidRPr="009A57EB">
        <w:rPr>
          <w:b/>
          <w:bCs/>
          <w:lang w:eastAsia="nn-NO"/>
        </w:rPr>
        <w:t>føresetnadar </w:t>
      </w:r>
      <w:r w:rsidRPr="009A57EB">
        <w:rPr>
          <w:lang w:eastAsia="nn-NO"/>
        </w:rPr>
        <w:t>for helsetilstanden i Alver. I vurderinga av </w:t>
      </w:r>
      <w:r w:rsidRPr="009A57EB">
        <w:rPr>
          <w:b/>
          <w:bCs/>
          <w:lang w:eastAsia="nn-NO"/>
        </w:rPr>
        <w:t>indikatorane </w:t>
      </w:r>
      <w:r w:rsidRPr="009A57EB">
        <w:rPr>
          <w:lang w:eastAsia="nn-NO"/>
        </w:rPr>
        <w:t>for helsetilstand som er presentert i andre kapittel er det vesentleg å ha denne kunnskapen i botn. </w:t>
      </w:r>
    </w:p>
    <w:p w14:paraId="293048AA" w14:textId="77777777" w:rsidR="004875C0" w:rsidRPr="009A57EB" w:rsidRDefault="004875C0" w:rsidP="00DB637C">
      <w:pPr>
        <w:rPr>
          <w:lang w:eastAsia="nn-NO"/>
        </w:rPr>
      </w:pPr>
      <w:r w:rsidRPr="009A57EB">
        <w:rPr>
          <w:lang w:eastAsia="nn-NO"/>
        </w:rPr>
        <w:t>Folkehelse handlar om å betre helsetilhøva gitt dei føresetnadane befolkningssamansetjinga gir.</w:t>
      </w:r>
    </w:p>
    <w:p w14:paraId="3C607D78" w14:textId="77777777" w:rsidR="004875C0" w:rsidRPr="009A57EB" w:rsidRDefault="004875C0" w:rsidP="00DB637C">
      <w:pPr>
        <w:rPr>
          <w:lang w:eastAsia="nn-NO"/>
        </w:rPr>
      </w:pPr>
      <w:r w:rsidRPr="009A57EB">
        <w:rPr>
          <w:lang w:eastAsia="nn-NO"/>
        </w:rPr>
        <w:t>Alver ein industrikommune, og har naturleg nok mange innbyggjarar med låg formell utdanning. Vi veit at desse er meir sårbare for helseplager og utanforskap enn høgt utdanna, mellom anna som følgje av meir belastande arbeid. </w:t>
      </w:r>
    </w:p>
    <w:p w14:paraId="5CBA4B05" w14:textId="77777777" w:rsidR="004875C0" w:rsidRPr="009A57EB" w:rsidRDefault="004875C0" w:rsidP="00DB637C">
      <w:pPr>
        <w:rPr>
          <w:lang w:eastAsia="nn-NO"/>
        </w:rPr>
      </w:pPr>
      <w:r w:rsidRPr="009A57EB">
        <w:rPr>
          <w:lang w:eastAsia="nn-NO"/>
        </w:rPr>
        <w:t>Alderssamansetjinga er ein anna føresetnad for helse. Alver har ein relativt ung befolkning, men med aldringa av befolkninga som vil kome i åra vi har framfor oss, vil vi høgst truleg få fleire innbyggjarar med svekka helsetilstand. </w:t>
      </w:r>
    </w:p>
    <w:p w14:paraId="71DCE444" w14:textId="77777777" w:rsidR="004875C0" w:rsidRPr="009A57EB" w:rsidRDefault="004875C0" w:rsidP="00DB637C">
      <w:pPr>
        <w:rPr>
          <w:lang w:eastAsia="nn-NO"/>
        </w:rPr>
      </w:pPr>
      <w:r w:rsidRPr="009A57EB">
        <w:rPr>
          <w:lang w:eastAsia="nn-NO"/>
        </w:rPr>
        <w:t xml:space="preserve">Det kan vere gode grunnar til å jobbe for å endre den demografiske samansetjinga i kommunen, til dømes av omsyn til rekruttering av kvalifisert arbeidskraft. Men det er ikkje eit folkehelsetiltak. Med andre ord: Folkehelse handlar ikkje om å få helseproblema til den 64 år gamle industriarbeidaren til å forsvinne i statistikken ved å auke tilflyttinga av 30 </w:t>
      </w:r>
      <w:proofErr w:type="spellStart"/>
      <w:r w:rsidRPr="009A57EB">
        <w:rPr>
          <w:lang w:eastAsia="nn-NO"/>
        </w:rPr>
        <w:t>årige</w:t>
      </w:r>
      <w:proofErr w:type="spellEnd"/>
      <w:r w:rsidRPr="009A57EB">
        <w:rPr>
          <w:lang w:eastAsia="nn-NO"/>
        </w:rPr>
        <w:t xml:space="preserve"> kontoristar. Det handlar om å gjere helse og livskvalitet best mogleg- anten innbyggjaren er industriarbeidar på 64 eller kontorist på 30. </w:t>
      </w:r>
    </w:p>
    <w:p w14:paraId="422E02A8" w14:textId="77777777" w:rsidR="004875C0" w:rsidRPr="009A57EB" w:rsidRDefault="004875C0" w:rsidP="00DB637C">
      <w:pPr>
        <w:rPr>
          <w:lang w:eastAsia="nn-NO"/>
        </w:rPr>
      </w:pPr>
      <w:r w:rsidRPr="009A57EB">
        <w:rPr>
          <w:lang w:eastAsia="nn-NO"/>
        </w:rPr>
        <w:t>Uføregrad og inntektsnivå kan vi sjå på som både føresetnadar og indikatorar for folkehelse. Viss vi ser på dei som </w:t>
      </w:r>
      <w:r w:rsidRPr="009A57EB">
        <w:rPr>
          <w:i/>
          <w:iCs/>
          <w:lang w:eastAsia="nn-NO"/>
        </w:rPr>
        <w:t>indikatorar </w:t>
      </w:r>
      <w:r w:rsidRPr="009A57EB">
        <w:rPr>
          <w:lang w:eastAsia="nn-NO"/>
        </w:rPr>
        <w:t xml:space="preserve">peiker det på tiltak retta mot at færrast </w:t>
      </w:r>
      <w:proofErr w:type="spellStart"/>
      <w:r w:rsidRPr="009A57EB">
        <w:rPr>
          <w:lang w:eastAsia="nn-NO"/>
        </w:rPr>
        <w:t>muleg</w:t>
      </w:r>
      <w:proofErr w:type="spellEnd"/>
      <w:r w:rsidRPr="009A57EB">
        <w:rPr>
          <w:lang w:eastAsia="nn-NO"/>
        </w:rPr>
        <w:t xml:space="preserve"> vert erklært arbeidsuføre, og flest </w:t>
      </w:r>
      <w:proofErr w:type="spellStart"/>
      <w:r w:rsidRPr="009A57EB">
        <w:rPr>
          <w:lang w:eastAsia="nn-NO"/>
        </w:rPr>
        <w:t>muleg</w:t>
      </w:r>
      <w:proofErr w:type="spellEnd"/>
      <w:r w:rsidRPr="009A57EB">
        <w:rPr>
          <w:lang w:eastAsia="nn-NO"/>
        </w:rPr>
        <w:t xml:space="preserve"> har gode inntekter. Viss vi derimot ser på det som </w:t>
      </w:r>
      <w:r w:rsidRPr="009A57EB">
        <w:rPr>
          <w:i/>
          <w:iCs/>
          <w:lang w:eastAsia="nn-NO"/>
        </w:rPr>
        <w:t>føresetnadar </w:t>
      </w:r>
      <w:r w:rsidRPr="009A57EB">
        <w:rPr>
          <w:lang w:eastAsia="nn-NO"/>
        </w:rPr>
        <w:t>erkjenner vi at nokon av innbyggjarane skal vere uføre, og nokon av innbyggjarane skal ha låg inntekt (i alle fall relativt til medianen, slik fattigdomsgrensa er definert). I det perspektivet må tiltaka rettast mot å betre helse og livskvalitet blant dei som er uføre eller har låg inntekt.  </w:t>
      </w:r>
    </w:p>
    <w:p w14:paraId="7A28CDE8" w14:textId="140FEE0B" w:rsidR="004875C0" w:rsidRPr="009A57EB" w:rsidRDefault="004875C0" w:rsidP="00DB637C">
      <w:pPr>
        <w:pStyle w:val="Overskrift2"/>
        <w:rPr>
          <w:rFonts w:asciiTheme="minorHAnsi" w:eastAsia="Times New Roman" w:hAnsiTheme="minorHAnsi" w:cstheme="minorHAnsi"/>
          <w:lang w:eastAsia="nn-NO"/>
        </w:rPr>
      </w:pPr>
      <w:bookmarkStart w:id="14" w:name="_Toc163136788"/>
      <w:r w:rsidRPr="009A57EB">
        <w:rPr>
          <w:rFonts w:asciiTheme="minorHAnsi" w:eastAsia="Times New Roman" w:hAnsiTheme="minorHAnsi" w:cstheme="minorHAnsi"/>
          <w:lang w:eastAsia="nn-NO"/>
        </w:rPr>
        <w:t xml:space="preserve">Ein statistikk, fleire </w:t>
      </w:r>
      <w:r w:rsidR="0065063A" w:rsidRPr="009A57EB">
        <w:rPr>
          <w:rFonts w:asciiTheme="minorHAnsi" w:eastAsia="Times New Roman" w:hAnsiTheme="minorHAnsi" w:cstheme="minorHAnsi"/>
          <w:lang w:eastAsia="nn-NO"/>
        </w:rPr>
        <w:t>historier</w:t>
      </w:r>
      <w:bookmarkEnd w:id="14"/>
    </w:p>
    <w:p w14:paraId="0B7597F1" w14:textId="631A59F0" w:rsidR="004875C0" w:rsidRPr="009A57EB" w:rsidRDefault="004875C0" w:rsidP="00DB637C">
      <w:pPr>
        <w:rPr>
          <w:lang w:eastAsia="nn-NO"/>
        </w:rPr>
      </w:pPr>
      <w:r w:rsidRPr="009A57EB">
        <w:rPr>
          <w:lang w:eastAsia="nn-NO"/>
        </w:rPr>
        <w:t xml:space="preserve">Det er alltid fleire </w:t>
      </w:r>
      <w:r w:rsidR="0065063A" w:rsidRPr="009A57EB">
        <w:rPr>
          <w:lang w:eastAsia="nn-NO"/>
        </w:rPr>
        <w:t>historier</w:t>
      </w:r>
      <w:r w:rsidRPr="009A57EB">
        <w:rPr>
          <w:lang w:eastAsia="nn-NO"/>
        </w:rPr>
        <w:t xml:space="preserve"> ein kan ta med seg frå den same statistikken. Eit av funna i </w:t>
      </w:r>
      <w:proofErr w:type="spellStart"/>
      <w:r w:rsidRPr="009A57EB">
        <w:rPr>
          <w:lang w:eastAsia="nn-NO"/>
        </w:rPr>
        <w:t>Ungdata</w:t>
      </w:r>
      <w:proofErr w:type="spellEnd"/>
      <w:r w:rsidRPr="009A57EB">
        <w:rPr>
          <w:lang w:eastAsia="nn-NO"/>
        </w:rPr>
        <w:t>-undersøkinga er til dømes at 15 prosent av Alver-ungdommane er mykje plaga av einsemd, mot berre 10 prosent nasjonalt. Når vi har “folkehelsebrillene” på er det naturleg å vere opptatt av denne negative differansen, som i dette tilfelle er stor nok til at vi er blant den dårlegast stilte firedelen av norske kommunar. Samstundes er det viktig å hugse historia som ligg i det absolutte talet, altså at “berre” 15 prosent av ungdommane våre er plaga av einsemd, og dermed at 85 prosent ikkje er det. </w:t>
      </w:r>
    </w:p>
    <w:p w14:paraId="3952BB3D" w14:textId="15F78629" w:rsidR="004875C0" w:rsidRPr="009A57EB" w:rsidRDefault="004875C0" w:rsidP="00DB637C">
      <w:pPr>
        <w:rPr>
          <w:lang w:eastAsia="nn-NO"/>
        </w:rPr>
      </w:pPr>
      <w:r w:rsidRPr="009A57EB">
        <w:rPr>
          <w:lang w:eastAsia="nn-NO"/>
        </w:rPr>
        <w:t xml:space="preserve">Omvendt kan det i tilfella der Alver kjem godt ut av samanlikninga med landet og andre kommunar vere </w:t>
      </w:r>
      <w:r w:rsidR="00E40123" w:rsidRPr="009A57EB">
        <w:rPr>
          <w:lang w:eastAsia="nn-NO"/>
        </w:rPr>
        <w:t>freistande</w:t>
      </w:r>
      <w:r w:rsidRPr="009A57EB">
        <w:rPr>
          <w:lang w:eastAsia="nn-NO"/>
        </w:rPr>
        <w:t xml:space="preserve"> å konkludere med at</w:t>
      </w:r>
      <w:r w:rsidRPr="009A57EB">
        <w:rPr>
          <w:i/>
          <w:iCs/>
          <w:lang w:eastAsia="nn-NO"/>
        </w:rPr>
        <w:t> “dette er ikkje eit problem hjå oss”, </w:t>
      </w:r>
      <w:r w:rsidRPr="009A57EB">
        <w:rPr>
          <w:lang w:eastAsia="nn-NO"/>
        </w:rPr>
        <w:t>eller at nivået i Alver er</w:t>
      </w:r>
      <w:r w:rsidRPr="009A57EB">
        <w:rPr>
          <w:i/>
          <w:iCs/>
          <w:lang w:eastAsia="nn-NO"/>
        </w:rPr>
        <w:t> “normalt”</w:t>
      </w:r>
      <w:r w:rsidRPr="009A57EB">
        <w:rPr>
          <w:lang w:eastAsia="nn-NO"/>
        </w:rPr>
        <w:t> . Men at eit problem også gjeld andre plassar betyr ikkje at det me ikkje treng å bry oss om problemet i Alver. </w:t>
      </w:r>
    </w:p>
    <w:p w14:paraId="4678A8E6" w14:textId="77777777" w:rsidR="004875C0" w:rsidRPr="009A57EB" w:rsidRDefault="004875C0" w:rsidP="00DB637C">
      <w:pPr>
        <w:rPr>
          <w:lang w:eastAsia="nn-NO"/>
        </w:rPr>
      </w:pPr>
      <w:r w:rsidRPr="009A57EB">
        <w:rPr>
          <w:lang w:eastAsia="nn-NO"/>
        </w:rPr>
        <w:lastRenderedPageBreak/>
        <w:t>Statistikk viser vanlegvis utbreiinga av eit fenomen på samfunnsnivå. Den einskilde innbyggjar si subjektive oppleving av fenomenet, og betydinga det har for helse og trivsel, gir dei store tala vanlegvis lite kunnskap om.  </w:t>
      </w:r>
    </w:p>
    <w:p w14:paraId="1DF45952" w14:textId="1CC46EC6" w:rsidR="004875C0" w:rsidRPr="009A57EB" w:rsidRDefault="004875C0" w:rsidP="00DB637C">
      <w:pPr>
        <w:rPr>
          <w:lang w:eastAsia="nn-NO"/>
        </w:rPr>
      </w:pPr>
      <w:r w:rsidRPr="009A57EB">
        <w:rPr>
          <w:lang w:eastAsia="nn-NO"/>
        </w:rPr>
        <w:t xml:space="preserve">Eit godt døme er arbeidsløyse. Som samfunn bekymrar vi oss mest for arbeidsløysa når ho er høg eller stigande. For den einskilde arbeidslause derimot er kanskje konsekvensane størst når arbeidsløysa i befolkninga er låg. Det er då det inneber størst avvik frå den store </w:t>
      </w:r>
      <w:r w:rsidR="007D70C5" w:rsidRPr="009A57EB">
        <w:rPr>
          <w:lang w:eastAsia="nn-NO"/>
        </w:rPr>
        <w:t>fellesskapen</w:t>
      </w:r>
      <w:r w:rsidRPr="009A57EB">
        <w:rPr>
          <w:lang w:eastAsia="nn-NO"/>
        </w:rPr>
        <w:t xml:space="preserve"> å vere arbeidslaus. </w:t>
      </w:r>
    </w:p>
    <w:p w14:paraId="7DC2E448" w14:textId="77777777" w:rsidR="004875C0" w:rsidRPr="009A57EB" w:rsidRDefault="004875C0" w:rsidP="00DB637C">
      <w:pPr>
        <w:pStyle w:val="Overskrift3"/>
        <w:rPr>
          <w:rFonts w:asciiTheme="minorHAnsi" w:eastAsia="Times New Roman" w:hAnsiTheme="minorHAnsi" w:cstheme="minorHAnsi"/>
          <w:lang w:eastAsia="nn-NO"/>
        </w:rPr>
      </w:pPr>
      <w:r w:rsidRPr="009A57EB">
        <w:rPr>
          <w:rFonts w:asciiTheme="minorHAnsi" w:eastAsia="Times New Roman" w:hAnsiTheme="minorHAnsi" w:cstheme="minorHAnsi"/>
          <w:lang w:eastAsia="nn-NO"/>
        </w:rPr>
        <w:t>Lovgrunnlag</w:t>
      </w:r>
    </w:p>
    <w:p w14:paraId="38BC925F" w14:textId="77777777" w:rsidR="004875C0" w:rsidRPr="009A57EB" w:rsidRDefault="004875C0" w:rsidP="00DB637C">
      <w:pPr>
        <w:rPr>
          <w:lang w:eastAsia="nn-NO"/>
        </w:rPr>
      </w:pPr>
      <w:r w:rsidRPr="009A57EB">
        <w:rPr>
          <w:lang w:eastAsia="nn-NO"/>
        </w:rPr>
        <w:t>Etter folkehelselova § 5 og forskrift om oversikt over folkehelsa § 3 skal kommunane utarbeide eit dokument med oversikt over helsetilstand og påverknadsfaktorar i kommunen. Oversiktsdokumentet over folkehelsa skal ligge føre ved starten av arbeidet med planstrategi etter plan- og bygningslova § 7-1 og § 10-1, jamfør forskrift om oversikt over folkehelsa § 5. Folkehelsearbeidet skal vere kunnskapsbasert. </w:t>
      </w:r>
    </w:p>
    <w:p w14:paraId="5516B52C" w14:textId="77777777" w:rsidR="00DB637C" w:rsidRDefault="004875C0" w:rsidP="00DB637C">
      <w:pPr>
        <w:keepNext/>
      </w:pPr>
      <w:r w:rsidRPr="00496E8F">
        <w:rPr>
          <w:noProof/>
          <w:lang w:eastAsia="nn-NO"/>
        </w:rPr>
        <w:drawing>
          <wp:inline distT="0" distB="0" distL="0" distR="0" wp14:anchorId="0360C458" wp14:editId="32590576">
            <wp:extent cx="5760720" cy="2493645"/>
            <wp:effectExtent l="0" t="0" r="0" b="1905"/>
            <wp:docPr id="1692990279" name="Bilde 273" descr="Et bilde som inneholder tekst, skjermbilde, 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90279" name="Bilde 273" descr="Et bilde som inneholder tekst, skjermbilde, diagram, Font&#10;&#10;Automatisk generert beskrive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493645"/>
                    </a:xfrm>
                    <a:prstGeom prst="rect">
                      <a:avLst/>
                    </a:prstGeom>
                    <a:noFill/>
                    <a:ln>
                      <a:noFill/>
                    </a:ln>
                  </pic:spPr>
                </pic:pic>
              </a:graphicData>
            </a:graphic>
          </wp:inline>
        </w:drawing>
      </w:r>
    </w:p>
    <w:p w14:paraId="297B8079" w14:textId="7C1D85C3" w:rsidR="004875C0" w:rsidRPr="0067360F" w:rsidRDefault="00DB637C" w:rsidP="00DB637C">
      <w:pPr>
        <w:pStyle w:val="Bildetekst"/>
        <w:rPr>
          <w:lang w:val="nn-NO" w:eastAsia="nn-NO"/>
        </w:rPr>
      </w:pPr>
      <w:r w:rsidRPr="0067360F">
        <w:rPr>
          <w:lang w:val="nn-NO"/>
        </w:rPr>
        <w:t xml:space="preserve">Figur </w:t>
      </w:r>
      <w:r>
        <w:fldChar w:fldCharType="begin"/>
      </w:r>
      <w:r w:rsidRPr="0067360F">
        <w:rPr>
          <w:lang w:val="nn-NO"/>
        </w:rPr>
        <w:instrText xml:space="preserve"> SEQ Figur \* ARABIC </w:instrText>
      </w:r>
      <w:r>
        <w:fldChar w:fldCharType="separate"/>
      </w:r>
      <w:r w:rsidR="00C17E1F" w:rsidRPr="0067360F">
        <w:rPr>
          <w:noProof/>
          <w:lang w:val="nn-NO"/>
        </w:rPr>
        <w:t>6</w:t>
      </w:r>
      <w:r>
        <w:fldChar w:fldCharType="end"/>
      </w:r>
      <w:r w:rsidRPr="0067360F">
        <w:rPr>
          <w:lang w:val="nn-NO"/>
        </w:rPr>
        <w:t xml:space="preserve"> Kopling mellom folkehelselova, plan- og bygningsloven og </w:t>
      </w:r>
      <w:proofErr w:type="spellStart"/>
      <w:r w:rsidRPr="0067360F">
        <w:rPr>
          <w:lang w:val="nn-NO"/>
        </w:rPr>
        <w:t>kommuneloven</w:t>
      </w:r>
      <w:proofErr w:type="spellEnd"/>
    </w:p>
    <w:p w14:paraId="01FC7CD9" w14:textId="77777777" w:rsidR="004875C0" w:rsidRPr="003B3C7A" w:rsidRDefault="004875C0" w:rsidP="00DB637C">
      <w:pPr>
        <w:rPr>
          <w:lang w:eastAsia="nn-NO"/>
        </w:rPr>
      </w:pPr>
      <w:r w:rsidRPr="00496E8F">
        <w:rPr>
          <w:rFonts w:ascii="Arial" w:hAnsi="Arial" w:cs="Arial"/>
          <w:lang w:eastAsia="nn-NO"/>
        </w:rPr>
        <w:br/>
      </w:r>
      <w:r w:rsidRPr="003B3C7A">
        <w:rPr>
          <w:lang w:eastAsia="nn-NO"/>
        </w:rPr>
        <w:t>Folkehelselova skal bidra til ei samfunnsutvikling som fremmer folkehelse og utjamnar sosial ulikskap i helse. Kommunen skal fremme folkehelse innanfor dei oppgåvene og med dei verkemidla kommunen har, mellom anna ved lokal utvikling og planlegging, forvaltning og tenesteyting.</w:t>
      </w:r>
      <w:r w:rsidRPr="003B3C7A">
        <w:rPr>
          <w:lang w:eastAsia="nn-NO"/>
        </w:rPr>
        <w:br/>
        <w:t xml:space="preserve">Folkehelsearbeid handlar om å skape gode oppvekstvilkår for barn og unge, førebygge sjukdom og skadar og utvikle eit samfunn som legg til rette for sunne levevanar, beskyttar mot helsetruslar og fremmer fellesskap, tryggleik, </w:t>
      </w:r>
      <w:proofErr w:type="spellStart"/>
      <w:r w:rsidRPr="003B3C7A">
        <w:rPr>
          <w:lang w:eastAsia="nn-NO"/>
        </w:rPr>
        <w:t>inkludering</w:t>
      </w:r>
      <w:proofErr w:type="spellEnd"/>
      <w:r w:rsidRPr="003B3C7A">
        <w:rPr>
          <w:lang w:eastAsia="nn-NO"/>
        </w:rPr>
        <w:t xml:space="preserve"> og deltaking. Arbeidet rettar seg mot befolkninga eller delar av befolkninga og ikkje mot enkeltindivid med identifisert risiko.</w:t>
      </w:r>
    </w:p>
    <w:p w14:paraId="72E56CD5" w14:textId="77777777" w:rsidR="00DB637C" w:rsidRDefault="004875C0" w:rsidP="00DB637C">
      <w:pPr>
        <w:keepNext/>
      </w:pPr>
      <w:r w:rsidRPr="00496E8F">
        <w:rPr>
          <w:noProof/>
          <w:lang w:eastAsia="nn-NO"/>
        </w:rPr>
        <w:lastRenderedPageBreak/>
        <w:drawing>
          <wp:inline distT="0" distB="0" distL="0" distR="0" wp14:anchorId="1C336120" wp14:editId="7A21D99F">
            <wp:extent cx="5760720" cy="4187190"/>
            <wp:effectExtent l="0" t="0" r="0" b="3810"/>
            <wp:docPr id="720303353" name="Bilde 272" descr="Et bilde som inneholder tekst, Font, sirkel,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03353" name="Bilde 272" descr="Et bilde som inneholder tekst, Font, sirkel, logo&#10;&#10;Automatisk generert beskrivel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187190"/>
                    </a:xfrm>
                    <a:prstGeom prst="rect">
                      <a:avLst/>
                    </a:prstGeom>
                    <a:noFill/>
                    <a:ln>
                      <a:noFill/>
                    </a:ln>
                  </pic:spPr>
                </pic:pic>
              </a:graphicData>
            </a:graphic>
          </wp:inline>
        </w:drawing>
      </w:r>
    </w:p>
    <w:p w14:paraId="3502B3B5" w14:textId="57CD7E0A" w:rsidR="004875C0" w:rsidRPr="00496E8F" w:rsidRDefault="00DB637C" w:rsidP="00DB637C">
      <w:pPr>
        <w:pStyle w:val="Bildetekst"/>
        <w:rPr>
          <w:lang w:eastAsia="nn-NO"/>
        </w:rPr>
      </w:pPr>
      <w:r>
        <w:t xml:space="preserve">Figur </w:t>
      </w:r>
      <w:r>
        <w:fldChar w:fldCharType="begin"/>
      </w:r>
      <w:r>
        <w:instrText xml:space="preserve"> SEQ Figur \* ARABIC </w:instrText>
      </w:r>
      <w:r>
        <w:fldChar w:fldCharType="separate"/>
      </w:r>
      <w:r w:rsidR="00C17E1F">
        <w:rPr>
          <w:noProof/>
        </w:rPr>
        <w:t>7</w:t>
      </w:r>
      <w:r>
        <w:fldChar w:fldCharType="end"/>
      </w:r>
      <w:r>
        <w:t xml:space="preserve"> Dahlgren og </w:t>
      </w:r>
      <w:proofErr w:type="spellStart"/>
      <w:r>
        <w:t>Whitehead</w:t>
      </w:r>
      <w:proofErr w:type="spellEnd"/>
      <w:r>
        <w:t xml:space="preserve"> (1991): Faktorer som påverkar helsa</w:t>
      </w:r>
      <w:r w:rsidR="004875C0" w:rsidRPr="00496E8F">
        <w:rPr>
          <w:lang w:eastAsia="nn-NO"/>
        </w:rPr>
        <w:br/>
      </w:r>
    </w:p>
    <w:p w14:paraId="36749D64" w14:textId="77777777" w:rsidR="00DB637C" w:rsidRDefault="004875C0" w:rsidP="00DB637C">
      <w:pPr>
        <w:keepNext/>
      </w:pPr>
      <w:r w:rsidRPr="00496E8F">
        <w:rPr>
          <w:noProof/>
          <w:lang w:eastAsia="nn-NO"/>
        </w:rPr>
        <w:drawing>
          <wp:inline distT="0" distB="0" distL="0" distR="0" wp14:anchorId="7FA69029" wp14:editId="33F56836">
            <wp:extent cx="5760720" cy="1560830"/>
            <wp:effectExtent l="0" t="0" r="0" b="1270"/>
            <wp:docPr id="503801674" name="Bilde 271"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01674" name="Bilde 271" descr="Et bilde som inneholder tekst, skjermbilde, Font&#10;&#10;Automatisk generert beskrivel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560830"/>
                    </a:xfrm>
                    <a:prstGeom prst="rect">
                      <a:avLst/>
                    </a:prstGeom>
                    <a:noFill/>
                    <a:ln>
                      <a:noFill/>
                    </a:ln>
                  </pic:spPr>
                </pic:pic>
              </a:graphicData>
            </a:graphic>
          </wp:inline>
        </w:drawing>
      </w:r>
    </w:p>
    <w:p w14:paraId="4CC9C324" w14:textId="57F5F077" w:rsidR="00EC0E71" w:rsidRPr="00DB637C" w:rsidRDefault="00DB637C" w:rsidP="00DB637C">
      <w:pPr>
        <w:pStyle w:val="Bildetekst"/>
        <w:rPr>
          <w:lang w:val="nn-NO" w:eastAsia="nn-NO"/>
        </w:rPr>
      </w:pPr>
      <w:r w:rsidRPr="00DB637C">
        <w:rPr>
          <w:lang w:val="nn-NO"/>
        </w:rPr>
        <w:t xml:space="preserve">Figur </w:t>
      </w:r>
      <w:r>
        <w:fldChar w:fldCharType="begin"/>
      </w:r>
      <w:r w:rsidRPr="00DB637C">
        <w:rPr>
          <w:lang w:val="nn-NO"/>
        </w:rPr>
        <w:instrText xml:space="preserve"> SEQ Figur \* ARABIC </w:instrText>
      </w:r>
      <w:r>
        <w:fldChar w:fldCharType="separate"/>
      </w:r>
      <w:r w:rsidR="00C17E1F">
        <w:rPr>
          <w:noProof/>
          <w:lang w:val="nn-NO"/>
        </w:rPr>
        <w:t>8</w:t>
      </w:r>
      <w:r>
        <w:fldChar w:fldCharType="end"/>
      </w:r>
      <w:r w:rsidRPr="00DB637C">
        <w:rPr>
          <w:lang w:val="nn-NO"/>
        </w:rPr>
        <w:t xml:space="preserve"> Utjamning av sosiale helseforskjellar; det vil seie rettferdig fordeling av helse i befolkninga, er ein viktig del av folkehelsearbeidet</w:t>
      </w:r>
    </w:p>
    <w:p w14:paraId="546FF2FC" w14:textId="1AC9BB14" w:rsidR="004875C0" w:rsidRPr="00496E8F" w:rsidRDefault="004875C0" w:rsidP="00DB637C">
      <w:pPr>
        <w:rPr>
          <w:lang w:eastAsia="nn-NO"/>
        </w:rPr>
      </w:pPr>
      <w:r w:rsidRPr="00496E8F">
        <w:rPr>
          <w:lang w:eastAsia="nn-NO"/>
        </w:rPr>
        <w:t xml:space="preserve">Positive og negative påverknadsfaktorar omfattar både helsefremmande og førebyggande faktorar og risikofaktorar. Påverknadsfaktorane er ofte knytte til samfunnsforhold, levekår og miljø. </w:t>
      </w:r>
    </w:p>
    <w:p w14:paraId="333FDD99" w14:textId="00730E7E" w:rsidR="00AF55FA" w:rsidRDefault="004875C0" w:rsidP="00DB637C">
      <w:pPr>
        <w:rPr>
          <w:lang w:eastAsia="nn-NO"/>
        </w:rPr>
      </w:pPr>
      <w:r w:rsidRPr="00496E8F">
        <w:rPr>
          <w:lang w:eastAsia="nn-NO"/>
        </w:rPr>
        <w:t xml:space="preserve">Gode kår i barndommen gir grunnlag for eit godt liv med god helse. Både økonomi i barnefamiliar, </w:t>
      </w:r>
      <w:proofErr w:type="spellStart"/>
      <w:r w:rsidRPr="00496E8F">
        <w:rPr>
          <w:lang w:eastAsia="nn-NO"/>
        </w:rPr>
        <w:t>inkludering</w:t>
      </w:r>
      <w:proofErr w:type="spellEnd"/>
      <w:r w:rsidRPr="00496E8F">
        <w:rPr>
          <w:lang w:eastAsia="nn-NO"/>
        </w:rPr>
        <w:t xml:space="preserve"> i gode barnehagar og skular, sunne vanar, nærmiljø og fritid er viktige faktorar. Ei god ungdomstid er avgjerande for den enkelte og for samfunnet. Det kan derfor vere klokt å prioritere levekåra til barn og unge høgt.</w:t>
      </w:r>
    </w:p>
    <w:p w14:paraId="6275B342" w14:textId="1BCBE651" w:rsidR="005C412B" w:rsidRPr="00AF55FA" w:rsidRDefault="005C412B" w:rsidP="00AF55FA">
      <w:pPr>
        <w:rPr>
          <w:lang w:eastAsia="nn-NO"/>
        </w:rPr>
      </w:pPr>
      <w:r>
        <w:rPr>
          <w:noProof/>
        </w:rPr>
        <w:lastRenderedPageBreak/>
        <w:drawing>
          <wp:inline distT="0" distB="0" distL="0" distR="0" wp14:anchorId="784F7A67" wp14:editId="7B6B7045">
            <wp:extent cx="5759450" cy="3206115"/>
            <wp:effectExtent l="0" t="0" r="0" b="0"/>
            <wp:docPr id="524426085" name="Bilde 1" descr="Et bilde som inneholder utendørs, himmel, sky,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26085" name="Bilde 1" descr="Et bilde som inneholder utendørs, himmel, sky, hus&#10;&#10;Automatisk generert beskrivelse"/>
                    <pic:cNvPicPr/>
                  </pic:nvPicPr>
                  <pic:blipFill>
                    <a:blip r:embed="rId33"/>
                    <a:stretch>
                      <a:fillRect/>
                    </a:stretch>
                  </pic:blipFill>
                  <pic:spPr>
                    <a:xfrm>
                      <a:off x="0" y="0"/>
                      <a:ext cx="5759450" cy="3206115"/>
                    </a:xfrm>
                    <a:prstGeom prst="rect">
                      <a:avLst/>
                    </a:prstGeom>
                  </pic:spPr>
                </pic:pic>
              </a:graphicData>
            </a:graphic>
          </wp:inline>
        </w:drawing>
      </w:r>
    </w:p>
    <w:p w14:paraId="7A364C8D" w14:textId="77777777" w:rsidR="00590BAC" w:rsidRPr="003B489D" w:rsidRDefault="00590BAC" w:rsidP="00590BAC">
      <w:r w:rsidRPr="003B489D">
        <w:t xml:space="preserve">Når Alver kommune lager planar eller godkjenn tiltak, bør ein reflektere over: </w:t>
      </w:r>
    </w:p>
    <w:p w14:paraId="1023ACDE" w14:textId="77777777" w:rsidR="00590BAC" w:rsidRDefault="00590BAC" w:rsidP="00590BAC">
      <w:pPr>
        <w:pStyle w:val="Listeavsnitt"/>
        <w:numPr>
          <w:ilvl w:val="0"/>
          <w:numId w:val="14"/>
        </w:numPr>
        <w:rPr>
          <w:lang w:val="nb-NO"/>
        </w:rPr>
      </w:pPr>
      <w:r w:rsidRPr="0051540A">
        <w:rPr>
          <w:lang w:val="nb-NO"/>
        </w:rPr>
        <w:t>Kan innsatsen eller tiltaket slå ulikt ut for ulike grupper?</w:t>
      </w:r>
    </w:p>
    <w:p w14:paraId="43AB8D00" w14:textId="77777777" w:rsidR="00590BAC" w:rsidRDefault="00D20E4F" w:rsidP="00590BAC">
      <w:pPr>
        <w:pStyle w:val="Listeavsnitt"/>
        <w:numPr>
          <w:ilvl w:val="0"/>
          <w:numId w:val="14"/>
        </w:numPr>
        <w:rPr>
          <w:lang w:val="nb-NO"/>
        </w:rPr>
      </w:pPr>
      <w:r w:rsidRPr="0051540A">
        <w:rPr>
          <w:lang w:val="nb-NO"/>
        </w:rPr>
        <w:t>Sikra</w:t>
      </w:r>
      <w:r w:rsidR="00590BAC" w:rsidRPr="0051540A">
        <w:rPr>
          <w:lang w:val="nb-NO"/>
        </w:rPr>
        <w:t xml:space="preserve"> kommunen aktivt gode vilkår for god psykisk og fysisk helse i planlegginga</w:t>
      </w:r>
      <w:r w:rsidR="005F57D6">
        <w:rPr>
          <w:lang w:val="nb-NO"/>
        </w:rPr>
        <w:t>?</w:t>
      </w:r>
    </w:p>
    <w:p w14:paraId="274D165D" w14:textId="77777777" w:rsidR="00590BAC" w:rsidRDefault="00590BAC" w:rsidP="00590BAC">
      <w:pPr>
        <w:pStyle w:val="Listeavsnitt"/>
        <w:numPr>
          <w:ilvl w:val="0"/>
          <w:numId w:val="14"/>
        </w:numPr>
      </w:pPr>
      <w:r w:rsidRPr="00314BDD">
        <w:t xml:space="preserve">Er det økonomiske, sosiale eller fysiske </w:t>
      </w:r>
      <w:r w:rsidR="00D20E4F" w:rsidRPr="00314BDD">
        <w:t>barriere</w:t>
      </w:r>
      <w:r w:rsidRPr="00314BDD">
        <w:t xml:space="preserve"> som gjer at ikkje alle kan gjere nytte av tiltaket eller tenesta? </w:t>
      </w:r>
    </w:p>
    <w:p w14:paraId="73FFDE7A" w14:textId="05302AA1" w:rsidR="002943D8" w:rsidRPr="00D841D7" w:rsidRDefault="005F57D6" w:rsidP="00A67352">
      <w:pPr>
        <w:pStyle w:val="Listeavsnitt"/>
        <w:numPr>
          <w:ilvl w:val="0"/>
          <w:numId w:val="14"/>
        </w:numPr>
      </w:pPr>
      <w:r>
        <w:t>Krev</w:t>
      </w:r>
      <w:r w:rsidR="00590BAC" w:rsidRPr="00314BDD">
        <w:t xml:space="preserve"> tiltaket, arealet el</w:t>
      </w:r>
      <w:r>
        <w:t>ler tenesta spesielle kunnskap</w:t>
      </w:r>
      <w:r w:rsidR="00590BAC" w:rsidRPr="00314BDD">
        <w:t xml:space="preserve"> eller ressursar som er ulikt fordelt i </w:t>
      </w:r>
      <w:r w:rsidR="00D20E4F" w:rsidRPr="00314BDD">
        <w:t>befolkninga</w:t>
      </w:r>
      <w:r w:rsidR="00590BAC" w:rsidRPr="00314BDD">
        <w:t xml:space="preserve">? </w:t>
      </w:r>
    </w:p>
    <w:p w14:paraId="5EBCBB91" w14:textId="77777777" w:rsidR="00590BAC" w:rsidRPr="003B489D" w:rsidRDefault="00590BAC" w:rsidP="00A67352">
      <w:pPr>
        <w:pStyle w:val="Overskrift3"/>
      </w:pPr>
      <w:r w:rsidRPr="003B489D">
        <w:t>Busetjingsmønster</w:t>
      </w:r>
      <w:r w:rsidR="005A3542">
        <w:t xml:space="preserve"> og senterstruktur</w:t>
      </w:r>
    </w:p>
    <w:p w14:paraId="097492A7" w14:textId="77777777" w:rsidR="00590BAC" w:rsidRPr="000279C7" w:rsidRDefault="00590BAC" w:rsidP="00DB637C">
      <w:r w:rsidRPr="000279C7">
        <w:t>Med areal på om lag 680 kvadratkilometer er Alver kommune blant dei større kommunane i Vestland fylke. Frå Nordhordlandsbrua til dei ytste delane av Lindåshalvøya, Radøy eller Holsnøy er det mellom tre og fire mil. Dei viktigaste samferdsleårene i kommunen er Europaveg 39 over Flatøy og vidare langs sørsida av Lindåshalvøya, og fylkesveg 57 mellom Knarvik og Mongstad.</w:t>
      </w:r>
    </w:p>
    <w:p w14:paraId="582AD680" w14:textId="77777777" w:rsidR="00590BAC" w:rsidRDefault="00590BAC" w:rsidP="00DB637C">
      <w:r w:rsidRPr="000279C7">
        <w:t>Dei største konsentrasjonane av busetnad finn vi sør-vest i kommunen, langs aksen Frekhaug- Knarvik- Alversund, som har hatt sterk vekst dei siste tiåra. Kommunen kjenneteiknast likevel av eit spreidd busetjingsmønster.</w:t>
      </w:r>
    </w:p>
    <w:p w14:paraId="7E73D16D" w14:textId="77777777" w:rsidR="000256A5" w:rsidRPr="000279C7" w:rsidRDefault="00ED4CF3" w:rsidP="000256A5">
      <w:pPr>
        <w:pStyle w:val="Default"/>
        <w:spacing w:line="276" w:lineRule="auto"/>
        <w:rPr>
          <w:rFonts w:asciiTheme="minorHAnsi" w:hAnsiTheme="minorHAnsi" w:cstheme="minorHAnsi"/>
          <w:sz w:val="22"/>
          <w:szCs w:val="22"/>
        </w:rPr>
      </w:pPr>
      <w:r>
        <w:rPr>
          <w:rFonts w:asciiTheme="minorHAnsi" w:hAnsiTheme="minorHAnsi" w:cstheme="minorHAnsi"/>
          <w:noProof/>
          <w:sz w:val="22"/>
          <w:szCs w:val="22"/>
          <w:lang w:eastAsia="nn-NO"/>
        </w:rPr>
        <w:lastRenderedPageBreak/>
        <w:drawing>
          <wp:inline distT="0" distB="0" distL="0" distR="0" wp14:anchorId="18BE056D" wp14:editId="4CE2E9F5">
            <wp:extent cx="5755005" cy="2018030"/>
            <wp:effectExtent l="0" t="0" r="0" b="127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5005" cy="2018030"/>
                    </a:xfrm>
                    <a:prstGeom prst="rect">
                      <a:avLst/>
                    </a:prstGeom>
                    <a:noFill/>
                  </pic:spPr>
                </pic:pic>
              </a:graphicData>
            </a:graphic>
          </wp:inline>
        </w:drawing>
      </w:r>
    </w:p>
    <w:p w14:paraId="4BF5C923" w14:textId="77777777" w:rsidR="00CB17AC" w:rsidRDefault="00CB17AC" w:rsidP="000256A5">
      <w:pPr>
        <w:pStyle w:val="Default"/>
        <w:spacing w:line="276" w:lineRule="auto"/>
        <w:rPr>
          <w:rFonts w:asciiTheme="minorHAnsi" w:hAnsiTheme="minorHAnsi" w:cstheme="minorHAnsi"/>
          <w:sz w:val="22"/>
          <w:szCs w:val="22"/>
        </w:rPr>
      </w:pPr>
    </w:p>
    <w:p w14:paraId="06C7BA27" w14:textId="528824BA" w:rsidR="00590BAC" w:rsidRPr="000279C7" w:rsidRDefault="00241AF7" w:rsidP="00DB637C">
      <w:r>
        <w:t>Knarvik er regionsenter</w:t>
      </w:r>
      <w:r w:rsidR="007A646E">
        <w:t xml:space="preserve"> og kommunesenter. </w:t>
      </w:r>
      <w:r w:rsidR="008B4948" w:rsidRPr="008B4948">
        <w:t>Rolla til Knarvik som kommunesenter er å til</w:t>
      </w:r>
      <w:r w:rsidR="00522A19">
        <w:t>by tenester for heile kommune</w:t>
      </w:r>
      <w:r w:rsidR="00190789">
        <w:t>n</w:t>
      </w:r>
      <w:r w:rsidR="00C12419">
        <w:t>,</w:t>
      </w:r>
      <w:r w:rsidR="00590BAC" w:rsidRPr="000279C7">
        <w:t xml:space="preserve"> Frekhaug </w:t>
      </w:r>
      <w:r w:rsidR="00C12419">
        <w:t xml:space="preserve">er det kommunesenteret </w:t>
      </w:r>
      <w:r w:rsidR="00590BAC" w:rsidRPr="000279C7">
        <w:t xml:space="preserve">som har flest innbyggjarar i sitt omland. </w:t>
      </w:r>
    </w:p>
    <w:p w14:paraId="373D310D" w14:textId="77777777" w:rsidR="00590BAC" w:rsidRPr="000279C7" w:rsidRDefault="00590BAC" w:rsidP="00DB637C">
      <w:r w:rsidRPr="000279C7">
        <w:t>Folketettleik kring sentera er òg med å støtte opp under handel- og tenestetilbod og påverkar kva type handel eller ten</w:t>
      </w:r>
      <w:r w:rsidR="005F57D6">
        <w:t>ester det er marknad for</w:t>
      </w:r>
      <w:r w:rsidRPr="000279C7">
        <w:t>.</w:t>
      </w:r>
    </w:p>
    <w:p w14:paraId="418F931E" w14:textId="77777777" w:rsidR="00590BAC" w:rsidRPr="008B4948" w:rsidRDefault="00590BAC" w:rsidP="008B4948">
      <w:pPr>
        <w:pStyle w:val="Default"/>
        <w:rPr>
          <w:sz w:val="26"/>
          <w:szCs w:val="26"/>
        </w:rPr>
      </w:pPr>
    </w:p>
    <w:p w14:paraId="51945A33" w14:textId="77777777" w:rsidR="00DB637C" w:rsidRDefault="008E5291" w:rsidP="00DB637C">
      <w:pPr>
        <w:pStyle w:val="Default"/>
        <w:keepNext/>
      </w:pPr>
      <w:r>
        <w:rPr>
          <w:noProof/>
        </w:rPr>
        <w:drawing>
          <wp:inline distT="0" distB="0" distL="0" distR="0" wp14:anchorId="03934C70" wp14:editId="6A5B74E3">
            <wp:extent cx="5759450" cy="4228465"/>
            <wp:effectExtent l="0" t="0" r="0" b="635"/>
            <wp:docPr id="23793497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34974" name=""/>
                    <pic:cNvPicPr/>
                  </pic:nvPicPr>
                  <pic:blipFill>
                    <a:blip r:embed="rId35"/>
                    <a:stretch>
                      <a:fillRect/>
                    </a:stretch>
                  </pic:blipFill>
                  <pic:spPr>
                    <a:xfrm>
                      <a:off x="0" y="0"/>
                      <a:ext cx="5759450" cy="4228465"/>
                    </a:xfrm>
                    <a:prstGeom prst="rect">
                      <a:avLst/>
                    </a:prstGeom>
                  </pic:spPr>
                </pic:pic>
              </a:graphicData>
            </a:graphic>
          </wp:inline>
        </w:drawing>
      </w:r>
    </w:p>
    <w:p w14:paraId="3C0BC61B" w14:textId="35E296BB" w:rsidR="00590BAC" w:rsidRPr="0067360F" w:rsidRDefault="00DB637C" w:rsidP="00DB637C">
      <w:pPr>
        <w:pStyle w:val="Bildetekst"/>
        <w:rPr>
          <w:rFonts w:asciiTheme="minorHAnsi" w:hAnsiTheme="minorHAnsi" w:cstheme="minorHAnsi"/>
          <w:sz w:val="22"/>
          <w:szCs w:val="22"/>
          <w:lang w:val="nn-NO"/>
        </w:rPr>
      </w:pPr>
      <w:r w:rsidRPr="0067360F">
        <w:rPr>
          <w:lang w:val="nn-NO"/>
        </w:rPr>
        <w:t xml:space="preserve">Figur </w:t>
      </w:r>
      <w:r>
        <w:fldChar w:fldCharType="begin"/>
      </w:r>
      <w:r w:rsidRPr="0067360F">
        <w:rPr>
          <w:lang w:val="nn-NO"/>
        </w:rPr>
        <w:instrText xml:space="preserve"> SEQ Figur \* ARABIC </w:instrText>
      </w:r>
      <w:r>
        <w:fldChar w:fldCharType="separate"/>
      </w:r>
      <w:r w:rsidR="00C17E1F" w:rsidRPr="0067360F">
        <w:rPr>
          <w:noProof/>
          <w:lang w:val="nn-NO"/>
        </w:rPr>
        <w:t>9</w:t>
      </w:r>
      <w:r>
        <w:fldChar w:fldCharType="end"/>
      </w:r>
      <w:r w:rsidRPr="0067360F">
        <w:rPr>
          <w:lang w:val="nn-NO"/>
        </w:rPr>
        <w:t xml:space="preserve"> Kart som viser kor folk bur i Alver</w:t>
      </w:r>
    </w:p>
    <w:p w14:paraId="2ABBDC57" w14:textId="77777777" w:rsidR="008D234C" w:rsidRDefault="008D234C" w:rsidP="00590BAC">
      <w:pPr>
        <w:pStyle w:val="Default"/>
        <w:rPr>
          <w:rFonts w:asciiTheme="minorHAnsi" w:hAnsiTheme="minorHAnsi" w:cstheme="minorHAnsi"/>
          <w:i/>
          <w:sz w:val="22"/>
          <w:szCs w:val="22"/>
        </w:rPr>
      </w:pPr>
    </w:p>
    <w:p w14:paraId="2D514387" w14:textId="77777777" w:rsidR="00590BAC" w:rsidRDefault="00590BAC" w:rsidP="00590BAC"/>
    <w:p w14:paraId="2198655E" w14:textId="77777777" w:rsidR="00590BAC" w:rsidRPr="00DB637C" w:rsidRDefault="00590BAC" w:rsidP="00DB637C">
      <w:pPr>
        <w:pStyle w:val="Overskrift3"/>
      </w:pPr>
      <w:r w:rsidRPr="00DB637C">
        <w:lastRenderedPageBreak/>
        <w:t xml:space="preserve">Berekraftig utvikling som premiss </w:t>
      </w:r>
    </w:p>
    <w:p w14:paraId="6E757A06" w14:textId="1B660A16" w:rsidR="00590BAC" w:rsidRDefault="00590BAC" w:rsidP="00590BAC">
      <w:r>
        <w:t>Alver kommune yn</w:t>
      </w:r>
      <w:r w:rsidR="00D20E4F">
        <w:t>s</w:t>
      </w:r>
      <w:r>
        <w:t>kjer</w:t>
      </w:r>
      <w:r w:rsidR="000452FF">
        <w:t xml:space="preserve"> ei utvikling som imøtekjem vårt</w:t>
      </w:r>
      <w:r>
        <w:t xml:space="preserve"> forbruk og investeringar, utan at det </w:t>
      </w:r>
      <w:r w:rsidR="00D20E4F">
        <w:t>svekker</w:t>
      </w:r>
      <w:r>
        <w:t xml:space="preserve"> innbyggjarane sine moglegheiter til i framtida å få dekka sine sosiale, kulturelle, økono</w:t>
      </w:r>
      <w:r w:rsidR="007D73C5">
        <w:t xml:space="preserve">miske og materielle behov. Det </w:t>
      </w:r>
      <w:r>
        <w:t>å vere ein kommune i vekst i ein</w:t>
      </w:r>
      <w:r w:rsidR="005A3542">
        <w:t xml:space="preserve"> attraktiv region</w:t>
      </w:r>
      <w:r w:rsidR="00522A19">
        <w:t>,</w:t>
      </w:r>
      <w:r w:rsidR="005A3542">
        <w:t xml:space="preserve"> vil</w:t>
      </w:r>
      <w:r w:rsidR="00D20E4F">
        <w:t xml:space="preserve"> om det ha</w:t>
      </w:r>
      <w:r>
        <w:t>ndterast på ein god måte, gj</w:t>
      </w:r>
      <w:r w:rsidR="00D20E4F">
        <w:t>e positive ringverknader</w:t>
      </w:r>
      <w:r>
        <w:t xml:space="preserve">. Ei utvikling med berekraft som eit prinsipp medfører at innsatsen må rettast mot fleire områder. </w:t>
      </w:r>
      <w:proofErr w:type="spellStart"/>
      <w:r>
        <w:t>Alversamfunnet</w:t>
      </w:r>
      <w:proofErr w:type="spellEnd"/>
      <w:r>
        <w:t xml:space="preserve"> legg til grunn at </w:t>
      </w:r>
      <w:proofErr w:type="spellStart"/>
      <w:r>
        <w:t>kjerna</w:t>
      </w:r>
      <w:proofErr w:type="spellEnd"/>
      <w:r>
        <w:t xml:space="preserve"> i berekraftig utvikling er å behandle økologisk, økonomisk og sosial berekraft i ein samanheng.</w:t>
      </w:r>
    </w:p>
    <w:p w14:paraId="22584407" w14:textId="77777777" w:rsidR="00F95802" w:rsidRDefault="00F95802" w:rsidP="00590BAC"/>
    <w:p w14:paraId="2F368328" w14:textId="1E9083FA" w:rsidR="00543C9B" w:rsidRDefault="00A4133F" w:rsidP="00590BAC">
      <w:r>
        <w:rPr>
          <w:noProof/>
        </w:rPr>
        <w:drawing>
          <wp:inline distT="0" distB="0" distL="0" distR="0" wp14:anchorId="6224AAEA" wp14:editId="3930C208">
            <wp:extent cx="5145405" cy="3389630"/>
            <wp:effectExtent l="0" t="0" r="0" b="127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5405" cy="3389630"/>
                    </a:xfrm>
                    <a:prstGeom prst="rect">
                      <a:avLst/>
                    </a:prstGeom>
                    <a:noFill/>
                  </pic:spPr>
                </pic:pic>
              </a:graphicData>
            </a:graphic>
          </wp:inline>
        </w:drawing>
      </w:r>
    </w:p>
    <w:p w14:paraId="2C4E5A71" w14:textId="77777777" w:rsidR="00DB637C" w:rsidRDefault="00DB637C">
      <w:pPr>
        <w:rPr>
          <w:rFonts w:asciiTheme="majorHAnsi" w:eastAsiaTheme="majorEastAsia" w:hAnsiTheme="majorHAnsi" w:cstheme="majorBidi"/>
          <w:b/>
          <w:bCs/>
          <w:color w:val="365F91" w:themeColor="accent1" w:themeShade="BF"/>
          <w:sz w:val="28"/>
          <w:szCs w:val="28"/>
        </w:rPr>
      </w:pPr>
      <w:r>
        <w:br w:type="page"/>
      </w:r>
    </w:p>
    <w:p w14:paraId="2752F330" w14:textId="7C784079" w:rsidR="00274B72" w:rsidRPr="00A67352" w:rsidRDefault="00274B72" w:rsidP="00A67352">
      <w:pPr>
        <w:pStyle w:val="Overskrift1"/>
      </w:pPr>
      <w:bookmarkStart w:id="15" w:name="_Toc163136789"/>
      <w:r w:rsidRPr="00A67352">
        <w:lastRenderedPageBreak/>
        <w:t>Planlegging som del av kommunen sitt styringssystem</w:t>
      </w:r>
      <w:bookmarkEnd w:id="15"/>
    </w:p>
    <w:p w14:paraId="61BA656F" w14:textId="54F07DE3" w:rsidR="00274B72" w:rsidRDefault="00274B72" w:rsidP="00590BAC">
      <w:r w:rsidRPr="006A5DBA">
        <w:t>Figuren ned</w:t>
      </w:r>
      <w:r>
        <w:t>anfor gjev ei</w:t>
      </w:r>
      <w:r w:rsidRPr="006A5DBA">
        <w:t xml:space="preserve"> oversikt over planane som inngår i kommunane sitt plan- og styringssystem:</w:t>
      </w:r>
    </w:p>
    <w:p w14:paraId="505EEEA7" w14:textId="77777777" w:rsidR="00DB637C" w:rsidRDefault="00B00985" w:rsidP="00DB637C">
      <w:pPr>
        <w:keepNext/>
      </w:pPr>
      <w:r>
        <w:rPr>
          <w:noProof/>
          <w:lang w:eastAsia="nn-NO"/>
        </w:rPr>
        <w:drawing>
          <wp:inline distT="0" distB="0" distL="0" distR="0" wp14:anchorId="5370239D" wp14:editId="101332A0">
            <wp:extent cx="5423096" cy="3773571"/>
            <wp:effectExtent l="0" t="0" r="6350" b="0"/>
            <wp:docPr id="1" name="Bilde 1" descr="Et bilde som inneholder tekst, skjermbilde, Font, programva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skjermbilde, Font, programvare&#10;&#10;Automatisk generert beskrivelse"/>
                    <pic:cNvPicPr/>
                  </pic:nvPicPr>
                  <pic:blipFill>
                    <a:blip r:embed="rId37"/>
                    <a:stretch>
                      <a:fillRect/>
                    </a:stretch>
                  </pic:blipFill>
                  <pic:spPr>
                    <a:xfrm>
                      <a:off x="0" y="0"/>
                      <a:ext cx="5449586" cy="3792004"/>
                    </a:xfrm>
                    <a:prstGeom prst="rect">
                      <a:avLst/>
                    </a:prstGeom>
                  </pic:spPr>
                </pic:pic>
              </a:graphicData>
            </a:graphic>
          </wp:inline>
        </w:drawing>
      </w:r>
    </w:p>
    <w:p w14:paraId="3FB83EDA" w14:textId="45C0FE09" w:rsidR="00A6355B" w:rsidRPr="0067360F" w:rsidRDefault="00DB637C" w:rsidP="00DB637C">
      <w:pPr>
        <w:pStyle w:val="Bildetekst"/>
        <w:rPr>
          <w:lang w:val="nn-NO"/>
        </w:rPr>
      </w:pPr>
      <w:r w:rsidRPr="0067360F">
        <w:rPr>
          <w:lang w:val="nn-NO"/>
        </w:rPr>
        <w:t xml:space="preserve">Figur </w:t>
      </w:r>
      <w:r>
        <w:fldChar w:fldCharType="begin"/>
      </w:r>
      <w:r w:rsidRPr="0067360F">
        <w:rPr>
          <w:lang w:val="nn-NO"/>
        </w:rPr>
        <w:instrText xml:space="preserve"> SEQ Figur \* ARABIC </w:instrText>
      </w:r>
      <w:r>
        <w:fldChar w:fldCharType="separate"/>
      </w:r>
      <w:r w:rsidR="00C17E1F" w:rsidRPr="0067360F">
        <w:rPr>
          <w:noProof/>
          <w:lang w:val="nn-NO"/>
        </w:rPr>
        <w:t>10</w:t>
      </w:r>
      <w:r>
        <w:fldChar w:fldCharType="end"/>
      </w:r>
      <w:r w:rsidRPr="0067360F">
        <w:rPr>
          <w:lang w:val="nn-NO"/>
        </w:rPr>
        <w:t xml:space="preserve"> Kommunen sitt plan- og styringssystem</w:t>
      </w:r>
    </w:p>
    <w:p w14:paraId="19BB0CE5" w14:textId="77777777" w:rsidR="00E060D1" w:rsidRPr="007842EE" w:rsidRDefault="00E060D1" w:rsidP="00DB637C">
      <w:pPr>
        <w:pStyle w:val="Overskrift2"/>
      </w:pPr>
      <w:bookmarkStart w:id="16" w:name="_Toc163136790"/>
      <w:r w:rsidRPr="007842EE">
        <w:t>Organisering av planarbeid</w:t>
      </w:r>
      <w:bookmarkEnd w:id="16"/>
    </w:p>
    <w:p w14:paraId="37EA5C8C" w14:textId="157CE2AF" w:rsidR="00E060D1" w:rsidRPr="00E4401D" w:rsidRDefault="00E060D1" w:rsidP="00E060D1">
      <w:r w:rsidRPr="007842EE">
        <w:t>Tenesteområde plan og analyse skal ha ansvar for å prosjektstyre og samordne fag og temaplanar. Planarbeid i Alver skal  i hovudsak organiserast som prosjekt. Det skal og avklarast korleis planane skal følgjast opp etter vedtak.</w:t>
      </w:r>
      <w:r w:rsidR="00FA5023">
        <w:t xml:space="preserve"> </w:t>
      </w:r>
    </w:p>
    <w:p w14:paraId="34ED38E8" w14:textId="77777777" w:rsidR="00E060D1" w:rsidRPr="00BB5A50" w:rsidRDefault="00E060D1" w:rsidP="00DB637C">
      <w:pPr>
        <w:pStyle w:val="Overskrift2"/>
      </w:pPr>
      <w:bookmarkStart w:id="17" w:name="_Toc163136791"/>
      <w:r>
        <w:t>Medverknad</w:t>
      </w:r>
      <w:bookmarkEnd w:id="17"/>
    </w:p>
    <w:p w14:paraId="04D27BCB" w14:textId="7FA318FD" w:rsidR="00E060D1" w:rsidRPr="00761079" w:rsidRDefault="00E060D1" w:rsidP="00DB637C">
      <w:r w:rsidRPr="00AB36CB">
        <w:t xml:space="preserve">Det skal </w:t>
      </w:r>
      <w:r>
        <w:t>vere rom for dialog og medverknad,  og opne avgjerdsprosessa</w:t>
      </w:r>
      <w:r w:rsidRPr="00AB36CB">
        <w:t>r</w:t>
      </w:r>
      <w:r>
        <w:t xml:space="preserve"> i </w:t>
      </w:r>
      <w:r w:rsidR="00CB3632">
        <w:t xml:space="preserve">alt </w:t>
      </w:r>
      <w:r>
        <w:t>planarbeid.</w:t>
      </w:r>
    </w:p>
    <w:p w14:paraId="19E3C203" w14:textId="4B6D01EF" w:rsidR="00E060D1" w:rsidRPr="009C7053" w:rsidRDefault="00836D50" w:rsidP="00DB637C">
      <w:pPr>
        <w:pStyle w:val="Overskrift3"/>
      </w:pPr>
      <w:r>
        <w:t>Medverknad</w:t>
      </w:r>
      <w:r w:rsidR="00DB637C">
        <w:t>s</w:t>
      </w:r>
      <w:r>
        <w:t>s</w:t>
      </w:r>
      <w:r w:rsidR="00E060D1" w:rsidRPr="009C7053">
        <w:t xml:space="preserve">trategi </w:t>
      </w:r>
      <w:r w:rsidR="00E060D1">
        <w:t xml:space="preserve">som </w:t>
      </w:r>
      <w:r w:rsidR="00E060D1" w:rsidRPr="009C7053">
        <w:t>sk</w:t>
      </w:r>
      <w:r w:rsidR="00E060D1">
        <w:t>al leggjast</w:t>
      </w:r>
      <w:r w:rsidR="00E060D1" w:rsidRPr="009C7053">
        <w:t xml:space="preserve"> til grunn for kommunen sitt  planarbeid: </w:t>
      </w:r>
    </w:p>
    <w:p w14:paraId="5196A775" w14:textId="77777777" w:rsidR="00E060D1" w:rsidRDefault="00E060D1" w:rsidP="00DB637C">
      <w:pPr>
        <w:pStyle w:val="Listeavsnitt"/>
        <w:numPr>
          <w:ilvl w:val="0"/>
          <w:numId w:val="53"/>
        </w:numPr>
      </w:pPr>
      <w:r w:rsidRPr="00611EE4">
        <w:t>Auka bruk av digitale verktøy i planlegginga</w:t>
      </w:r>
    </w:p>
    <w:p w14:paraId="1BA32074" w14:textId="6C89F3A7" w:rsidR="00E060D1" w:rsidRDefault="00E060D1" w:rsidP="00DB637C">
      <w:pPr>
        <w:pStyle w:val="Listeavsnitt"/>
        <w:numPr>
          <w:ilvl w:val="0"/>
          <w:numId w:val="53"/>
        </w:numPr>
      </w:pPr>
      <w:r w:rsidRPr="007B7078">
        <w:t xml:space="preserve">I innbyggjarportalen for Alver skal planer gjerast </w:t>
      </w:r>
      <w:r w:rsidR="007D70C5" w:rsidRPr="007B7078">
        <w:t>tilgj</w:t>
      </w:r>
      <w:r w:rsidR="007D70C5">
        <w:t>engeleg</w:t>
      </w:r>
      <w:r>
        <w:t xml:space="preserve"> </w:t>
      </w:r>
    </w:p>
    <w:p w14:paraId="5C20B9A9" w14:textId="77777777" w:rsidR="00E060D1" w:rsidRDefault="00E060D1" w:rsidP="00DB637C">
      <w:pPr>
        <w:pStyle w:val="Listeavsnitt"/>
        <w:numPr>
          <w:ilvl w:val="0"/>
          <w:numId w:val="53"/>
        </w:numPr>
      </w:pPr>
      <w:r>
        <w:t>D</w:t>
      </w:r>
      <w:r w:rsidRPr="007B7078">
        <w:t>et</w:t>
      </w:r>
      <w:r>
        <w:t xml:space="preserve"> skal vere system for </w:t>
      </w:r>
      <w:r w:rsidRPr="007B7078">
        <w:t xml:space="preserve">å </w:t>
      </w:r>
      <w:r>
        <w:t>følgje planer i prosess digitalt</w:t>
      </w:r>
    </w:p>
    <w:p w14:paraId="6E7F7916" w14:textId="4AC12E52" w:rsidR="00E060D1" w:rsidRPr="009C7053" w:rsidRDefault="00E060D1" w:rsidP="00DB637C">
      <w:pPr>
        <w:pStyle w:val="Listeavsnitt"/>
        <w:numPr>
          <w:ilvl w:val="0"/>
          <w:numId w:val="53"/>
        </w:numPr>
      </w:pPr>
      <w:r w:rsidRPr="009C7053">
        <w:t xml:space="preserve">Det </w:t>
      </w:r>
      <w:r>
        <w:t>skal legga</w:t>
      </w:r>
      <w:r w:rsidRPr="009C7053">
        <w:t>s</w:t>
      </w:r>
      <w:r>
        <w:t>t til</w:t>
      </w:r>
      <w:r w:rsidR="00AD7544">
        <w:t xml:space="preserve"> </w:t>
      </w:r>
      <w:r w:rsidRPr="009C7053">
        <w:t>rette fo</w:t>
      </w:r>
      <w:r>
        <w:t xml:space="preserve">r </w:t>
      </w:r>
      <w:r w:rsidR="007D70C5">
        <w:t>tidleg</w:t>
      </w:r>
      <w:r>
        <w:t xml:space="preserve"> involvering i kommunen sine </w:t>
      </w:r>
      <w:r w:rsidR="007D70C5">
        <w:t>planprosessar</w:t>
      </w:r>
    </w:p>
    <w:p w14:paraId="2B552207" w14:textId="77777777" w:rsidR="00E060D1" w:rsidRPr="00DB637C" w:rsidRDefault="00E060D1" w:rsidP="00DB637C">
      <w:pPr>
        <w:pStyle w:val="Listeavsnitt"/>
        <w:numPr>
          <w:ilvl w:val="0"/>
          <w:numId w:val="53"/>
        </w:numPr>
        <w:rPr>
          <w:lang w:val="nb-NO"/>
        </w:rPr>
      </w:pPr>
      <w:r w:rsidRPr="00DB637C">
        <w:rPr>
          <w:lang w:val="nb-NO"/>
        </w:rPr>
        <w:t>Barn og unge sine stemmer skal ha</w:t>
      </w:r>
      <w:r w:rsidRPr="00E23F81">
        <w:t xml:space="preserve"> eit</w:t>
      </w:r>
      <w:r w:rsidRPr="00DB637C">
        <w:rPr>
          <w:lang w:val="nb-NO"/>
        </w:rPr>
        <w:t xml:space="preserve"> særlig fokus </w:t>
      </w:r>
    </w:p>
    <w:p w14:paraId="0E25CADD" w14:textId="0D7FF1AD" w:rsidR="001B6493" w:rsidRPr="00DB637C" w:rsidRDefault="001B6493" w:rsidP="00DB637C">
      <w:pPr>
        <w:pStyle w:val="Listeavsnitt"/>
        <w:numPr>
          <w:ilvl w:val="0"/>
          <w:numId w:val="53"/>
        </w:numPr>
        <w:rPr>
          <w:lang w:val="nb-NO"/>
        </w:rPr>
      </w:pPr>
      <w:r w:rsidRPr="00DB637C">
        <w:rPr>
          <w:lang w:val="nb-NO"/>
        </w:rPr>
        <w:t>Alver har barn og unge sin representant</w:t>
      </w:r>
      <w:r w:rsidR="00795414" w:rsidRPr="00DB637C">
        <w:rPr>
          <w:lang w:val="nb-NO"/>
        </w:rPr>
        <w:t xml:space="preserve"> </w:t>
      </w:r>
      <w:r w:rsidR="00F31F79" w:rsidRPr="00DB637C">
        <w:rPr>
          <w:lang w:val="nb-NO"/>
        </w:rPr>
        <w:t xml:space="preserve">aktivt med i </w:t>
      </w:r>
      <w:r w:rsidRPr="00DB637C">
        <w:rPr>
          <w:lang w:val="nb-NO"/>
        </w:rPr>
        <w:t>planlegginga</w:t>
      </w:r>
    </w:p>
    <w:p w14:paraId="64AD41C4" w14:textId="3527BE9F" w:rsidR="00590BAC" w:rsidRPr="00DB637C" w:rsidRDefault="00E060D1" w:rsidP="00DB637C">
      <w:pPr>
        <w:pStyle w:val="Listeavsnitt"/>
        <w:numPr>
          <w:ilvl w:val="0"/>
          <w:numId w:val="53"/>
        </w:numPr>
        <w:rPr>
          <w:lang w:val="nb-NO"/>
        </w:rPr>
      </w:pPr>
      <w:r w:rsidRPr="00DB637C">
        <w:rPr>
          <w:lang w:val="nb-NO"/>
        </w:rPr>
        <w:t xml:space="preserve">Vi vil bruke </w:t>
      </w:r>
      <w:r w:rsidR="00DF4677" w:rsidRPr="00DB637C">
        <w:rPr>
          <w:lang w:val="nb-NO"/>
        </w:rPr>
        <w:t>i</w:t>
      </w:r>
      <w:r w:rsidRPr="00DB637C">
        <w:rPr>
          <w:lang w:val="nb-NO"/>
        </w:rPr>
        <w:t>nnovative og kreative medvirkningsmetoder i arbeidet med kommunen sine overordna styringsdokument og planarb</w:t>
      </w:r>
      <w:r w:rsidR="00BA7249" w:rsidRPr="00DB637C">
        <w:rPr>
          <w:lang w:val="nb-NO"/>
        </w:rPr>
        <w:t>eid</w:t>
      </w:r>
    </w:p>
    <w:p w14:paraId="76C0D37C" w14:textId="46F4F506" w:rsidR="00793D82" w:rsidRPr="00F56717" w:rsidRDefault="00E51169" w:rsidP="00F56717">
      <w:pPr>
        <w:pStyle w:val="Overskrift1"/>
      </w:pPr>
      <w:bookmarkStart w:id="18" w:name="_Toc163136792"/>
      <w:r w:rsidRPr="00F56717">
        <w:lastRenderedPageBreak/>
        <w:t xml:space="preserve">Vurdering av planbehov </w:t>
      </w:r>
      <w:r w:rsidR="00590BAC" w:rsidRPr="00F56717">
        <w:t>i Alver</w:t>
      </w:r>
      <w:bookmarkEnd w:id="18"/>
      <w:r w:rsidR="00590BAC" w:rsidRPr="00F56717">
        <w:t xml:space="preserve">  </w:t>
      </w:r>
    </w:p>
    <w:p w14:paraId="232F58A5" w14:textId="07E39463" w:rsidR="00793D82" w:rsidRPr="00793D82" w:rsidRDefault="00793D82" w:rsidP="00793D82">
      <w:pPr>
        <w:rPr>
          <w:lang w:val="nb-NO"/>
        </w:rPr>
      </w:pPr>
      <w:r w:rsidRPr="00793D82">
        <w:rPr>
          <w:lang w:val="nb-NO"/>
        </w:rPr>
        <w:t> </w:t>
      </w:r>
      <w:r w:rsidR="00DB637C">
        <w:rPr>
          <w:lang w:val="nb-NO"/>
        </w:rPr>
        <w:t xml:space="preserve">Vurdering av planbehovet for Alver er basert på: </w:t>
      </w:r>
    </w:p>
    <w:p w14:paraId="16631DEC" w14:textId="77777777" w:rsidR="002D3792" w:rsidRDefault="002D3792" w:rsidP="00DB637C">
      <w:pPr>
        <w:pStyle w:val="Listeavsnitt"/>
        <w:numPr>
          <w:ilvl w:val="0"/>
          <w:numId w:val="54"/>
        </w:numPr>
      </w:pPr>
      <w:r>
        <w:t xml:space="preserve">Samfunnsdelen </w:t>
      </w:r>
    </w:p>
    <w:p w14:paraId="6166EECD" w14:textId="0B99510A" w:rsidR="0047535B" w:rsidRPr="00DB637C" w:rsidRDefault="0047535B" w:rsidP="00DB637C">
      <w:pPr>
        <w:pStyle w:val="Listeavsnitt"/>
        <w:numPr>
          <w:ilvl w:val="0"/>
          <w:numId w:val="54"/>
        </w:numPr>
        <w:rPr>
          <w:lang w:val="nb-NO"/>
        </w:rPr>
      </w:pPr>
      <w:r w:rsidRPr="00DB637C">
        <w:rPr>
          <w:lang w:val="nb-NO"/>
        </w:rPr>
        <w:t>Kommunedelplaner for helse og omsorg, oppvekst og kultur</w:t>
      </w:r>
    </w:p>
    <w:p w14:paraId="737FA9B8" w14:textId="77777777" w:rsidR="002D3792" w:rsidRDefault="002D3792" w:rsidP="00DB637C">
      <w:pPr>
        <w:pStyle w:val="Listeavsnitt"/>
        <w:numPr>
          <w:ilvl w:val="0"/>
          <w:numId w:val="54"/>
        </w:numPr>
      </w:pPr>
      <w:r w:rsidRPr="00C94597">
        <w:t xml:space="preserve">Status og erfaringar med kommunal planstrategi </w:t>
      </w:r>
      <w:r>
        <w:t xml:space="preserve">i perioden </w:t>
      </w:r>
    </w:p>
    <w:p w14:paraId="039EE086" w14:textId="77777777" w:rsidR="002D3792" w:rsidRPr="00DB637C" w:rsidRDefault="002D3792" w:rsidP="00DB637C">
      <w:pPr>
        <w:pStyle w:val="Listeavsnitt"/>
        <w:numPr>
          <w:ilvl w:val="0"/>
          <w:numId w:val="54"/>
        </w:numPr>
        <w:rPr>
          <w:lang w:val="nb-NO"/>
        </w:rPr>
      </w:pPr>
      <w:r w:rsidRPr="00DB637C">
        <w:rPr>
          <w:lang w:val="nb-NO"/>
        </w:rPr>
        <w:t xml:space="preserve">Planer i prosess i Alver </w:t>
      </w:r>
    </w:p>
    <w:p w14:paraId="6FA8D986" w14:textId="64A700FE" w:rsidR="002D3792" w:rsidRPr="002D3792" w:rsidRDefault="002D3792" w:rsidP="00DB637C">
      <w:pPr>
        <w:pStyle w:val="Listeavsnitt"/>
        <w:numPr>
          <w:ilvl w:val="0"/>
          <w:numId w:val="54"/>
        </w:numPr>
      </w:pPr>
      <w:r w:rsidRPr="00FA1445">
        <w:t>Nasjonale  regionale rammer for planlegging og y</w:t>
      </w:r>
      <w:r>
        <w:t xml:space="preserve">nskje om </w:t>
      </w:r>
      <w:r w:rsidRPr="00FA1445">
        <w:t>m</w:t>
      </w:r>
      <w:r>
        <w:t>ei</w:t>
      </w:r>
      <w:r w:rsidRPr="00FA1445">
        <w:t>r effektiv planlegging</w:t>
      </w:r>
    </w:p>
    <w:p w14:paraId="42DC41F9" w14:textId="11CBCD00" w:rsidR="00793D82" w:rsidRPr="00563E49" w:rsidRDefault="00955E52" w:rsidP="00793D82">
      <w:r w:rsidRPr="00563E49">
        <w:t>I arbeidet med planstra</w:t>
      </w:r>
      <w:r w:rsidR="00985638" w:rsidRPr="00563E49">
        <w:t>tegi</w:t>
      </w:r>
      <w:r w:rsidRPr="00563E49">
        <w:t xml:space="preserve"> skal </w:t>
      </w:r>
      <w:r w:rsidR="000A24F6" w:rsidRPr="00563E49">
        <w:t xml:space="preserve">vi </w:t>
      </w:r>
      <w:r w:rsidR="001B181B" w:rsidRPr="00563E49">
        <w:t xml:space="preserve">gjere ei vurdering om </w:t>
      </w:r>
      <w:r w:rsidR="00607CEC" w:rsidRPr="00563E49">
        <w:t>det er</w:t>
      </w:r>
      <w:r w:rsidR="00793D82" w:rsidRPr="00563E49">
        <w:t xml:space="preserve"> behov for å endre </w:t>
      </w:r>
      <w:r w:rsidR="007D70C5" w:rsidRPr="00563E49">
        <w:t>gjeldande</w:t>
      </w:r>
      <w:r w:rsidR="00793D82" w:rsidRPr="00563E49">
        <w:t xml:space="preserve"> kommuneplan</w:t>
      </w:r>
      <w:r w:rsidR="00AD7544">
        <w:t xml:space="preserve">. </w:t>
      </w:r>
      <w:r w:rsidR="00793D82" w:rsidRPr="00563E49">
        <w:t>Kommuneplanen består av to deler:</w:t>
      </w:r>
    </w:p>
    <w:p w14:paraId="0D67BF8E" w14:textId="140495B8" w:rsidR="003E2A04" w:rsidRPr="00563E49" w:rsidRDefault="0045643E" w:rsidP="003E2A04">
      <w:r w:rsidRPr="00563E49">
        <w:t>Samfunn</w:t>
      </w:r>
      <w:r w:rsidR="00E02649" w:rsidRPr="00563E49">
        <w:t>s</w:t>
      </w:r>
      <w:r w:rsidRPr="00563E49">
        <w:t xml:space="preserve">delen </w:t>
      </w:r>
      <w:r w:rsidR="002D5CF2">
        <w:t>omtalar</w:t>
      </w:r>
      <w:r w:rsidR="00793D82" w:rsidRPr="00563E49">
        <w:t xml:space="preserve"> langsiktige mål for samfunnsutvikling</w:t>
      </w:r>
      <w:r w:rsidR="002D5CF2">
        <w:t>a</w:t>
      </w:r>
      <w:r w:rsidR="00793D82" w:rsidRPr="00563E49">
        <w:t xml:space="preserve"> i kommunen, og dann</w:t>
      </w:r>
      <w:r w:rsidR="002D5CF2">
        <w:t>ar</w:t>
      </w:r>
      <w:r w:rsidR="00793D82" w:rsidRPr="00563E49">
        <w:t> grunnlag for kommunen</w:t>
      </w:r>
      <w:r w:rsidR="002D5CF2">
        <w:t xml:space="preserve"> sine</w:t>
      </w:r>
      <w:r w:rsidR="00793D82" w:rsidRPr="00563E49">
        <w:t xml:space="preserve"> </w:t>
      </w:r>
      <w:r w:rsidR="002D5CF2" w:rsidRPr="00563E49">
        <w:t>prioriteringar</w:t>
      </w:r>
      <w:r w:rsidR="000A24F6" w:rsidRPr="00563E49">
        <w:t>. Alver vedtok sin samfunnsdel i 2022.</w:t>
      </w:r>
      <w:r w:rsidR="007B7144" w:rsidRPr="00563E49">
        <w:t xml:space="preserve"> </w:t>
      </w:r>
      <w:r w:rsidR="003E2A04" w:rsidRPr="00563E49">
        <w:t xml:space="preserve">Mål for samfunnsutviklinga er avklart gjennom samfunnsdelen. Samfunnsdelen har ein viktig rolle som verktøy for planlegging for ei </w:t>
      </w:r>
      <w:r w:rsidR="007D70C5" w:rsidRPr="00563E49">
        <w:t>berekraftig</w:t>
      </w:r>
      <w:r w:rsidR="003E2A04" w:rsidRPr="00563E49">
        <w:t xml:space="preserve"> samfunnsutvikling, strategisk styring, politisk styring og </w:t>
      </w:r>
      <w:r w:rsidR="007D70C5" w:rsidRPr="00563E49">
        <w:t>medverking</w:t>
      </w:r>
      <w:r w:rsidR="003E2A04" w:rsidRPr="00563E49">
        <w:t xml:space="preserve">. </w:t>
      </w:r>
    </w:p>
    <w:p w14:paraId="30936B26" w14:textId="69364EBC" w:rsidR="00793D82" w:rsidRPr="006E3119" w:rsidRDefault="0045643E" w:rsidP="00793D82">
      <w:r w:rsidRPr="00563E49">
        <w:t>Arealdel</w:t>
      </w:r>
      <w:r w:rsidR="00E02649" w:rsidRPr="00563E49">
        <w:t>en</w:t>
      </w:r>
      <w:r w:rsidRPr="00563E49">
        <w:t xml:space="preserve"> </w:t>
      </w:r>
      <w:r w:rsidR="00793D82" w:rsidRPr="00563E49">
        <w:t>omsett</w:t>
      </w:r>
      <w:r w:rsidR="000B6A26" w:rsidRPr="00563E49">
        <w:t xml:space="preserve"> </w:t>
      </w:r>
      <w:r w:rsidR="00793D82" w:rsidRPr="00563E49">
        <w:t>mål i samfunnsdelen</w:t>
      </w:r>
      <w:r w:rsidR="006E3119">
        <w:t xml:space="preserve"> </w:t>
      </w:r>
      <w:r w:rsidR="00793D82" w:rsidRPr="00563E49">
        <w:t>og fastse</w:t>
      </w:r>
      <w:r w:rsidR="0007286F" w:rsidRPr="00563E49">
        <w:t>t</w:t>
      </w:r>
      <w:r w:rsidR="00342A9C" w:rsidRPr="00563E49">
        <w:t xml:space="preserve"> </w:t>
      </w:r>
      <w:r w:rsidR="00793D82" w:rsidRPr="00563E49">
        <w:t>rammer for langsiktig arealutvikling i kommunen</w:t>
      </w:r>
      <w:r w:rsidR="007730F2" w:rsidRPr="00563E49">
        <w:t>.</w:t>
      </w:r>
      <w:r w:rsidR="003B4BE8" w:rsidRPr="00563E49">
        <w:t xml:space="preserve"> </w:t>
      </w:r>
      <w:r w:rsidR="000B6A26" w:rsidRPr="00563E49">
        <w:t xml:space="preserve">Planprogrammet </w:t>
      </w:r>
      <w:r w:rsidR="006E3119">
        <w:t xml:space="preserve">for kommuneplanen sin arealdel </w:t>
      </w:r>
      <w:r w:rsidR="000B6A26" w:rsidRPr="00563E49">
        <w:t>er vedteke og a</w:t>
      </w:r>
      <w:r w:rsidR="003B4BE8" w:rsidRPr="00563E49">
        <w:t>rbeidet med komm</w:t>
      </w:r>
      <w:r w:rsidR="00883A53" w:rsidRPr="00563E49">
        <w:t>une</w:t>
      </w:r>
      <w:r w:rsidR="00D630A7" w:rsidRPr="00563E49">
        <w:t xml:space="preserve">planen sin arealdel er </w:t>
      </w:r>
      <w:r w:rsidR="006E3119">
        <w:t>i prosess</w:t>
      </w:r>
      <w:r w:rsidR="00D630A7" w:rsidRPr="00563E49">
        <w:t>.</w:t>
      </w:r>
      <w:r w:rsidR="000B6A26" w:rsidRPr="00563E49">
        <w:t xml:space="preserve"> </w:t>
      </w:r>
    </w:p>
    <w:p w14:paraId="063550C1" w14:textId="77777777" w:rsidR="00C17E1F" w:rsidRDefault="003C13AF" w:rsidP="00C17E1F">
      <w:pPr>
        <w:keepNext/>
      </w:pPr>
      <w:r w:rsidRPr="003C13AF">
        <w:rPr>
          <w:noProof/>
        </w:rPr>
        <w:drawing>
          <wp:inline distT="0" distB="0" distL="0" distR="0" wp14:anchorId="4A466C17" wp14:editId="09D1689C">
            <wp:extent cx="5759450" cy="3376930"/>
            <wp:effectExtent l="0" t="0" r="0" b="0"/>
            <wp:docPr id="1756715543" name="Bilde 1" descr="Et bilde som inneholder utendørs, sky, fjell,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15543" name="Bilde 1" descr="Et bilde som inneholder utendørs, sky, fjell, himmel&#10;&#10;Automatisk generert beskrivelse"/>
                    <pic:cNvPicPr/>
                  </pic:nvPicPr>
                  <pic:blipFill>
                    <a:blip r:embed="rId38"/>
                    <a:stretch>
                      <a:fillRect/>
                    </a:stretch>
                  </pic:blipFill>
                  <pic:spPr>
                    <a:xfrm>
                      <a:off x="0" y="0"/>
                      <a:ext cx="5759450" cy="3376930"/>
                    </a:xfrm>
                    <a:prstGeom prst="rect">
                      <a:avLst/>
                    </a:prstGeom>
                  </pic:spPr>
                </pic:pic>
              </a:graphicData>
            </a:graphic>
          </wp:inline>
        </w:drawing>
      </w:r>
    </w:p>
    <w:p w14:paraId="49568D27" w14:textId="7DACDD91" w:rsidR="003C13AF" w:rsidRPr="00C17E1F" w:rsidRDefault="00C17E1F" w:rsidP="00C17E1F">
      <w:pPr>
        <w:pStyle w:val="Bildetekst"/>
        <w:rPr>
          <w:lang w:val="nn-NO"/>
        </w:rPr>
      </w:pPr>
      <w:r w:rsidRPr="00C17E1F">
        <w:rPr>
          <w:lang w:val="nn-NO"/>
        </w:rPr>
        <w:t xml:space="preserve">Figur </w:t>
      </w:r>
      <w:r>
        <w:fldChar w:fldCharType="begin"/>
      </w:r>
      <w:r w:rsidRPr="00C17E1F">
        <w:rPr>
          <w:lang w:val="nn-NO"/>
        </w:rPr>
        <w:instrText xml:space="preserve"> SEQ Figur \* ARABIC </w:instrText>
      </w:r>
      <w:r>
        <w:fldChar w:fldCharType="separate"/>
      </w:r>
      <w:r w:rsidRPr="00C17E1F">
        <w:rPr>
          <w:noProof/>
          <w:lang w:val="nn-NO"/>
        </w:rPr>
        <w:t>11</w:t>
      </w:r>
      <w:r>
        <w:fldChar w:fldCharType="end"/>
      </w:r>
      <w:r w:rsidRPr="00C17E1F">
        <w:rPr>
          <w:lang w:val="nn-NO"/>
        </w:rPr>
        <w:t xml:space="preserve"> Oversiktsbilete frå Knarvik</w:t>
      </w:r>
    </w:p>
    <w:p w14:paraId="4DF718BA" w14:textId="77777777" w:rsidR="00C17E1F" w:rsidRPr="00C17E1F" w:rsidRDefault="00C17E1F">
      <w:pPr>
        <w:rPr>
          <w:rStyle w:val="normaltextrun"/>
          <w:rFonts w:asciiTheme="majorHAnsi" w:eastAsiaTheme="majorEastAsia" w:hAnsiTheme="majorHAnsi" w:cstheme="majorBidi"/>
          <w:b/>
          <w:bCs/>
          <w:color w:val="4F81BD" w:themeColor="accent1"/>
          <w:sz w:val="26"/>
          <w:szCs w:val="26"/>
        </w:rPr>
      </w:pPr>
      <w:r w:rsidRPr="00C17E1F">
        <w:rPr>
          <w:rStyle w:val="normaltextrun"/>
        </w:rPr>
        <w:br w:type="page"/>
      </w:r>
    </w:p>
    <w:p w14:paraId="4FDF155F" w14:textId="6BBD085F" w:rsidR="000B24AF" w:rsidRPr="00C17E1F" w:rsidRDefault="000B24AF" w:rsidP="00F56717">
      <w:pPr>
        <w:pStyle w:val="Overskrift2"/>
        <w:rPr>
          <w:rStyle w:val="eop"/>
        </w:rPr>
      </w:pPr>
      <w:bookmarkStart w:id="19" w:name="_Toc163136793"/>
      <w:r w:rsidRPr="00C17E1F">
        <w:rPr>
          <w:rStyle w:val="normaltextrun"/>
        </w:rPr>
        <w:lastRenderedPageBreak/>
        <w:t>Prioritering av planinnsats</w:t>
      </w:r>
      <w:bookmarkEnd w:id="19"/>
      <w:r w:rsidRPr="00C17E1F">
        <w:rPr>
          <w:rStyle w:val="eop"/>
        </w:rPr>
        <w:t> </w:t>
      </w:r>
    </w:p>
    <w:p w14:paraId="402FCC15" w14:textId="77777777" w:rsidR="00FE688E" w:rsidRPr="00C17E1F" w:rsidRDefault="00FE688E" w:rsidP="000B24AF">
      <w:pPr>
        <w:pStyle w:val="paragraph"/>
        <w:shd w:val="clear" w:color="auto" w:fill="FFFFFF"/>
        <w:spacing w:before="0" w:beforeAutospacing="0" w:after="0" w:afterAutospacing="0"/>
        <w:textAlignment w:val="baseline"/>
        <w:rPr>
          <w:rFonts w:ascii="Segoe UI" w:hAnsi="Segoe UI" w:cs="Segoe UI"/>
          <w:sz w:val="18"/>
          <w:szCs w:val="18"/>
        </w:rPr>
      </w:pPr>
    </w:p>
    <w:p w14:paraId="3C43B9F9" w14:textId="46B7A438" w:rsidR="000B24AF" w:rsidRDefault="000B24AF" w:rsidP="00C17E1F">
      <w:pPr>
        <w:rPr>
          <w:rFonts w:ascii="Segoe UI" w:hAnsi="Segoe UI" w:cs="Segoe UI"/>
          <w:sz w:val="18"/>
          <w:szCs w:val="18"/>
        </w:rPr>
      </w:pPr>
      <w:r w:rsidRPr="0067360F">
        <w:rPr>
          <w:rStyle w:val="normaltextrun"/>
          <w:rFonts w:ascii="Calibri" w:hAnsi="Calibri" w:cs="Calibri"/>
          <w:color w:val="000000"/>
        </w:rPr>
        <w:t>Planstrategien skal vise dei</w:t>
      </w:r>
      <w:r w:rsidR="00DE2982" w:rsidRPr="0067360F">
        <w:rPr>
          <w:rStyle w:val="normaltextrun"/>
          <w:rFonts w:ascii="Calibri" w:hAnsi="Calibri" w:cs="Calibri"/>
          <w:color w:val="000000"/>
        </w:rPr>
        <w:t xml:space="preserve"> </w:t>
      </w:r>
      <w:r w:rsidRPr="0067360F">
        <w:rPr>
          <w:rStyle w:val="normaltextrun"/>
          <w:rFonts w:ascii="Calibri" w:hAnsi="Calibri" w:cs="Calibri"/>
          <w:color w:val="000000"/>
        </w:rPr>
        <w:t xml:space="preserve">offentlege og overordna planane som kommunen ønskjer å prioritere i komande kommunestyreperiode. </w:t>
      </w:r>
      <w:r>
        <w:rPr>
          <w:rStyle w:val="normaltextrun"/>
          <w:rFonts w:ascii="Calibri" w:hAnsi="Calibri" w:cs="Calibri"/>
          <w:color w:val="000000"/>
        </w:rPr>
        <w:t>Erfaringar frå planarbeid i sist kommunestyreperiode er mellom anna: </w:t>
      </w:r>
      <w:r>
        <w:rPr>
          <w:rStyle w:val="eop"/>
          <w:rFonts w:ascii="Calibri" w:hAnsi="Calibri" w:cs="Calibri"/>
          <w:color w:val="000000"/>
        </w:rPr>
        <w:t> </w:t>
      </w:r>
    </w:p>
    <w:p w14:paraId="0D4264D8" w14:textId="0765D88E" w:rsidR="000B24AF" w:rsidRDefault="000B24AF" w:rsidP="00C17E1F">
      <w:pPr>
        <w:pStyle w:val="Listeavsnitt"/>
        <w:numPr>
          <w:ilvl w:val="0"/>
          <w:numId w:val="55"/>
        </w:numPr>
      </w:pPr>
      <w:r w:rsidRPr="00C17E1F">
        <w:rPr>
          <w:rStyle w:val="normaltextrun"/>
          <w:rFonts w:ascii="Calibri" w:hAnsi="Calibri" w:cs="Calibri"/>
          <w:color w:val="000000"/>
        </w:rPr>
        <w:t xml:space="preserve">Planlegging tek tid og ressursar, vi må prioritere kva områder vi skal planlegge for og </w:t>
      </w:r>
      <w:r w:rsidR="001E79DA" w:rsidRPr="00C17E1F">
        <w:rPr>
          <w:rStyle w:val="normaltextrun"/>
          <w:rFonts w:ascii="Calibri" w:hAnsi="Calibri" w:cs="Calibri"/>
          <w:color w:val="000000"/>
        </w:rPr>
        <w:t xml:space="preserve"> </w:t>
      </w:r>
      <w:r w:rsidRPr="00C17E1F">
        <w:rPr>
          <w:rStyle w:val="normaltextrun"/>
          <w:rFonts w:ascii="Calibri" w:hAnsi="Calibri" w:cs="Calibri"/>
          <w:color w:val="000000"/>
        </w:rPr>
        <w:t xml:space="preserve">kva svar planane </w:t>
      </w:r>
      <w:r w:rsidR="00712E63" w:rsidRPr="00C17E1F">
        <w:rPr>
          <w:rStyle w:val="normaltextrun"/>
          <w:rFonts w:ascii="Calibri" w:hAnsi="Calibri" w:cs="Calibri"/>
          <w:color w:val="000000"/>
        </w:rPr>
        <w:t xml:space="preserve">skal </w:t>
      </w:r>
      <w:r w:rsidRPr="00C17E1F">
        <w:rPr>
          <w:rStyle w:val="normaltextrun"/>
          <w:rFonts w:ascii="Calibri" w:hAnsi="Calibri" w:cs="Calibri"/>
          <w:color w:val="000000"/>
        </w:rPr>
        <w:t xml:space="preserve"> gje oss.</w:t>
      </w:r>
      <w:r w:rsidRPr="00C17E1F">
        <w:rPr>
          <w:rStyle w:val="eop"/>
          <w:rFonts w:ascii="Calibri" w:hAnsi="Calibri" w:cs="Calibri"/>
          <w:color w:val="000000"/>
        </w:rPr>
        <w:t> </w:t>
      </w:r>
    </w:p>
    <w:p w14:paraId="47236EB6" w14:textId="77777777" w:rsidR="000B24AF" w:rsidRDefault="000B24AF" w:rsidP="00C17E1F">
      <w:pPr>
        <w:pStyle w:val="Listeavsnitt"/>
        <w:numPr>
          <w:ilvl w:val="0"/>
          <w:numId w:val="55"/>
        </w:numPr>
      </w:pPr>
      <w:r w:rsidRPr="00C17E1F">
        <w:rPr>
          <w:rStyle w:val="normaltextrun"/>
          <w:rFonts w:ascii="Calibri" w:hAnsi="Calibri" w:cs="Calibri"/>
          <w:color w:val="000000"/>
        </w:rPr>
        <w:t>Vi bør bruke planprogram enda betre som styringsverktøy og som planbestilling.</w:t>
      </w:r>
      <w:r w:rsidRPr="00C17E1F">
        <w:rPr>
          <w:rStyle w:val="eop"/>
          <w:rFonts w:ascii="Calibri" w:hAnsi="Calibri" w:cs="Calibri"/>
          <w:color w:val="000000"/>
        </w:rPr>
        <w:t> </w:t>
      </w:r>
    </w:p>
    <w:p w14:paraId="355B1775" w14:textId="77777777" w:rsidR="000B24AF" w:rsidRDefault="000B24AF" w:rsidP="00C17E1F">
      <w:pPr>
        <w:pStyle w:val="Listeavsnitt"/>
        <w:numPr>
          <w:ilvl w:val="0"/>
          <w:numId w:val="55"/>
        </w:numPr>
      </w:pPr>
      <w:r w:rsidRPr="00C17E1F">
        <w:rPr>
          <w:rStyle w:val="normaltextrun"/>
          <w:rFonts w:ascii="Calibri" w:hAnsi="Calibri" w:cs="Calibri"/>
          <w:color w:val="000000"/>
        </w:rPr>
        <w:t>Vi bør planlegge på enklast plannivå </w:t>
      </w:r>
      <w:r w:rsidRPr="00C17E1F">
        <w:rPr>
          <w:rStyle w:val="eop"/>
          <w:rFonts w:ascii="Calibri" w:hAnsi="Calibri" w:cs="Calibri"/>
          <w:color w:val="000000"/>
        </w:rPr>
        <w:t> </w:t>
      </w:r>
    </w:p>
    <w:p w14:paraId="029FA718" w14:textId="77777777" w:rsidR="000B24AF" w:rsidRDefault="000B24AF" w:rsidP="00C17E1F">
      <w:pPr>
        <w:pStyle w:val="Listeavsnitt"/>
        <w:numPr>
          <w:ilvl w:val="0"/>
          <w:numId w:val="55"/>
        </w:numPr>
      </w:pPr>
      <w:r w:rsidRPr="00C17E1F">
        <w:rPr>
          <w:rStyle w:val="normaltextrun"/>
          <w:rFonts w:ascii="Calibri" w:hAnsi="Calibri" w:cs="Calibri"/>
          <w:color w:val="000000"/>
        </w:rPr>
        <w:t>Offentlege reguleringsplanar bør nyttast framfor områdeplanar</w:t>
      </w:r>
      <w:r w:rsidRPr="00C17E1F">
        <w:rPr>
          <w:rStyle w:val="eop"/>
          <w:rFonts w:ascii="Calibri" w:hAnsi="Calibri" w:cs="Calibri"/>
          <w:color w:val="000000"/>
        </w:rPr>
        <w:t> </w:t>
      </w:r>
    </w:p>
    <w:p w14:paraId="41D9F10D" w14:textId="77777777" w:rsidR="000B24AF" w:rsidRDefault="000B24AF" w:rsidP="00C17E1F">
      <w:pPr>
        <w:pStyle w:val="Listeavsnitt"/>
        <w:numPr>
          <w:ilvl w:val="0"/>
          <w:numId w:val="55"/>
        </w:numPr>
      </w:pPr>
      <w:proofErr w:type="spellStart"/>
      <w:r w:rsidRPr="00C17E1F">
        <w:rPr>
          <w:rStyle w:val="normaltextrun"/>
          <w:rFonts w:ascii="Calibri" w:hAnsi="Calibri" w:cs="Calibri"/>
          <w:color w:val="000000"/>
        </w:rPr>
        <w:t>Muligheitsstudiar</w:t>
      </w:r>
      <w:proofErr w:type="spellEnd"/>
      <w:r w:rsidRPr="00C17E1F">
        <w:rPr>
          <w:rStyle w:val="normaltextrun"/>
          <w:rFonts w:ascii="Calibri" w:hAnsi="Calibri" w:cs="Calibri"/>
          <w:color w:val="000000"/>
        </w:rPr>
        <w:t xml:space="preserve"> bør nyttast som grunnlag for vidare val av planform</w:t>
      </w:r>
      <w:r w:rsidRPr="00C17E1F">
        <w:rPr>
          <w:rStyle w:val="eop"/>
          <w:rFonts w:ascii="Calibri" w:hAnsi="Calibri" w:cs="Calibri"/>
          <w:color w:val="000000"/>
        </w:rPr>
        <w:t> </w:t>
      </w:r>
    </w:p>
    <w:p w14:paraId="61015571" w14:textId="77777777" w:rsidR="000B24AF" w:rsidRDefault="000B24AF" w:rsidP="00C17E1F">
      <w:pPr>
        <w:pStyle w:val="Listeavsnitt"/>
        <w:numPr>
          <w:ilvl w:val="0"/>
          <w:numId w:val="55"/>
        </w:numPr>
      </w:pPr>
      <w:r w:rsidRPr="00C17E1F">
        <w:rPr>
          <w:rStyle w:val="normaltextrun"/>
          <w:rFonts w:ascii="Calibri" w:hAnsi="Calibri" w:cs="Calibri"/>
          <w:color w:val="000000"/>
        </w:rPr>
        <w:t>Vi bør ha ein felles plattform og system for medverknad i organisasjonen</w:t>
      </w:r>
      <w:r w:rsidRPr="00C17E1F">
        <w:rPr>
          <w:rStyle w:val="eop"/>
          <w:rFonts w:ascii="Calibri" w:hAnsi="Calibri" w:cs="Calibri"/>
          <w:color w:val="000000"/>
        </w:rPr>
        <w:t> </w:t>
      </w:r>
    </w:p>
    <w:p w14:paraId="73C4E73E" w14:textId="38C6E7CD" w:rsidR="000B24AF" w:rsidRDefault="002F3655" w:rsidP="000B24AF">
      <w:pPr>
        <w:pStyle w:val="paragraph"/>
        <w:shd w:val="clear" w:color="auto" w:fill="FFFFFF"/>
        <w:spacing w:before="0" w:beforeAutospacing="0" w:after="0" w:afterAutospacing="0"/>
        <w:textAlignment w:val="baseline"/>
        <w:rPr>
          <w:rStyle w:val="normaltextrun"/>
          <w:rFonts w:ascii="Calibri" w:hAnsi="Calibri" w:cs="Calibri"/>
          <w:b/>
          <w:bCs/>
          <w:color w:val="000000"/>
          <w:sz w:val="22"/>
          <w:szCs w:val="22"/>
        </w:rPr>
      </w:pPr>
      <w:r>
        <w:rPr>
          <w:rStyle w:val="eop"/>
          <w:rFonts w:ascii="Calibri" w:hAnsi="Calibri" w:cs="Calibri"/>
          <w:color w:val="000000"/>
        </w:rPr>
        <w:t xml:space="preserve">Prioritering av planoppgåver </w:t>
      </w:r>
      <w:r w:rsidR="000B24AF">
        <w:rPr>
          <w:rStyle w:val="eop"/>
          <w:rFonts w:ascii="Calibri" w:hAnsi="Calibri" w:cs="Calibri"/>
          <w:color w:val="000000"/>
        </w:rPr>
        <w:t> </w:t>
      </w:r>
    </w:p>
    <w:p w14:paraId="7E01C356" w14:textId="06882D63" w:rsidR="00FB477F" w:rsidRPr="00A84E3B" w:rsidRDefault="00197540" w:rsidP="00C17E1F">
      <w:r w:rsidRPr="000A6081">
        <w:t xml:space="preserve">Alver kommune er i ein </w:t>
      </w:r>
      <w:r w:rsidR="008F74D8" w:rsidRPr="000A6081">
        <w:t>krevjande</w:t>
      </w:r>
      <w:r w:rsidRPr="000A6081">
        <w:t xml:space="preserve"> økonomisk situasjon</w:t>
      </w:r>
      <w:r w:rsidR="00061F3E">
        <w:t xml:space="preserve">, vi arbeider med omstilling og endring </w:t>
      </w:r>
      <w:r w:rsidRPr="000A6081">
        <w:t>og dette vi</w:t>
      </w:r>
      <w:r w:rsidR="009A2180" w:rsidRPr="000A6081">
        <w:t>l</w:t>
      </w:r>
      <w:r w:rsidRPr="000A6081">
        <w:t xml:space="preserve"> og påverke planinnsats </w:t>
      </w:r>
      <w:r w:rsidR="00342A9C" w:rsidRPr="000A6081">
        <w:t xml:space="preserve">og </w:t>
      </w:r>
      <w:r w:rsidR="00567790" w:rsidRPr="000A6081">
        <w:t>prioriteringane</w:t>
      </w:r>
      <w:r w:rsidR="00342A9C" w:rsidRPr="000A6081">
        <w:t xml:space="preserve"> </w:t>
      </w:r>
      <w:r w:rsidR="009A2180" w:rsidRPr="000A6081">
        <w:t xml:space="preserve">knytt til planlegging </w:t>
      </w:r>
      <w:r w:rsidR="00342A9C" w:rsidRPr="000A6081">
        <w:t>framover</w:t>
      </w:r>
      <w:r w:rsidR="001E79DA" w:rsidRPr="000A6081">
        <w:t>.</w:t>
      </w:r>
      <w:r w:rsidR="00342A9C" w:rsidRPr="00BB52DC">
        <w:t xml:space="preserve"> </w:t>
      </w:r>
      <w:r w:rsidR="00FF6448">
        <w:rPr>
          <w:rStyle w:val="normaltextrun"/>
          <w:rFonts w:ascii="Calibri" w:hAnsi="Calibri" w:cs="Calibri"/>
          <w:color w:val="000000"/>
        </w:rPr>
        <w:t>Det er fleire overordna planer i prosess, som bustadplan, kommunedelplan for barnehage- og skulebruk, kommunedelplan for naturmangfald, reguleringsplan for reinseanlegg i Knarvik og robuste bustader i Knarvik.  Desse planoppgåvene vil krevje ressursar å  fullføre.</w:t>
      </w:r>
      <w:r w:rsidR="002B43C8" w:rsidRPr="002B43C8">
        <w:t xml:space="preserve"> </w:t>
      </w:r>
      <w:r w:rsidR="002B43C8" w:rsidRPr="00BB52DC">
        <w:t>I vedteken planstrategi er det ein rekke plan</w:t>
      </w:r>
      <w:r w:rsidR="002B43C8">
        <w:t xml:space="preserve">ar, </w:t>
      </w:r>
      <w:r w:rsidR="002B43C8" w:rsidRPr="00BB52DC">
        <w:t>ved gjennomgang ser vi at dei fleste er gjennomført</w:t>
      </w:r>
      <w:r w:rsidR="002B43C8">
        <w:t>.</w:t>
      </w:r>
      <w:r w:rsidR="002B43C8" w:rsidRPr="00BB52DC">
        <w:t xml:space="preserve"> </w:t>
      </w:r>
      <w:r w:rsidR="002B43C8">
        <w:t>(</w:t>
      </w:r>
      <w:r w:rsidR="002B43C8" w:rsidRPr="00BB52DC">
        <w:t>sjå vedlegg</w:t>
      </w:r>
      <w:r w:rsidR="002B43C8">
        <w:t>)</w:t>
      </w:r>
    </w:p>
    <w:p w14:paraId="145202D2" w14:textId="13C7B6B4" w:rsidR="00D9088C" w:rsidRPr="00A84E3B" w:rsidRDefault="00D9088C" w:rsidP="00F56717">
      <w:pPr>
        <w:pStyle w:val="Overskrift3"/>
      </w:pPr>
      <w:r w:rsidRPr="00A84E3B">
        <w:t xml:space="preserve">Strategiske </w:t>
      </w:r>
      <w:proofErr w:type="spellStart"/>
      <w:r w:rsidR="005537BF" w:rsidRPr="00A84E3B">
        <w:t>prioriteringer</w:t>
      </w:r>
      <w:proofErr w:type="spellEnd"/>
      <w:r w:rsidRPr="00A84E3B">
        <w:t xml:space="preserve"> samfunn </w:t>
      </w:r>
    </w:p>
    <w:p w14:paraId="5E2B299E" w14:textId="77777777" w:rsidR="00D67CF0" w:rsidRPr="00A84E3B" w:rsidRDefault="00D67CF0" w:rsidP="00C17E1F">
      <w:pPr>
        <w:rPr>
          <w:rStyle w:val="normaltextrun"/>
        </w:rPr>
      </w:pPr>
      <w:r w:rsidRPr="00A84E3B">
        <w:t xml:space="preserve">Overordna politikk for samfunnsutviklinga er nedfelt i kommuneplan og kommunedelplanane. Nye strategiske planbehov utover det er knytt til ulike samfunnsutfordringar der kommunen har behov for kunnskap eller utdjuping. </w:t>
      </w:r>
    </w:p>
    <w:p w14:paraId="775D57F2" w14:textId="02973F19" w:rsidR="002668F2" w:rsidRPr="00FE5A6F" w:rsidRDefault="00B07C67" w:rsidP="00C17E1F">
      <w:pPr>
        <w:rPr>
          <w:rFonts w:cstheme="minorHAnsi"/>
          <w:color w:val="000000"/>
        </w:rPr>
      </w:pPr>
      <w:r w:rsidRPr="00A84E3B">
        <w:rPr>
          <w:rFonts w:cstheme="minorHAnsi"/>
        </w:rPr>
        <w:t>Samfunnsdel</w:t>
      </w:r>
      <w:r w:rsidR="008F74D8" w:rsidRPr="00A84E3B">
        <w:rPr>
          <w:rFonts w:cstheme="minorHAnsi"/>
        </w:rPr>
        <w:t>en</w:t>
      </w:r>
      <w:r w:rsidR="00DF09FF" w:rsidRPr="00A84E3B">
        <w:rPr>
          <w:rFonts w:cstheme="minorHAnsi"/>
        </w:rPr>
        <w:t xml:space="preserve"> og komm</w:t>
      </w:r>
      <w:r w:rsidRPr="00A84E3B">
        <w:rPr>
          <w:rFonts w:cstheme="minorHAnsi"/>
        </w:rPr>
        <w:t>unedelplanar</w:t>
      </w:r>
      <w:r w:rsidR="008F74D8" w:rsidRPr="00A84E3B">
        <w:rPr>
          <w:rFonts w:cstheme="minorHAnsi"/>
        </w:rPr>
        <w:t xml:space="preserve"> </w:t>
      </w:r>
      <w:r w:rsidR="00CE1254" w:rsidRPr="00A84E3B">
        <w:rPr>
          <w:rFonts w:cstheme="minorHAnsi"/>
        </w:rPr>
        <w:t xml:space="preserve">for </w:t>
      </w:r>
      <w:r w:rsidR="008F74D8" w:rsidRPr="00A84E3B">
        <w:rPr>
          <w:rFonts w:cstheme="minorHAnsi"/>
        </w:rPr>
        <w:t>sektorområda</w:t>
      </w:r>
      <w:r w:rsidR="00CE1254" w:rsidRPr="00A84E3B">
        <w:rPr>
          <w:rFonts w:cstheme="minorHAnsi"/>
        </w:rPr>
        <w:t xml:space="preserve">: </w:t>
      </w:r>
      <w:r w:rsidRPr="00A84E3B">
        <w:rPr>
          <w:rFonts w:cstheme="minorHAnsi"/>
        </w:rPr>
        <w:t xml:space="preserve">helse </w:t>
      </w:r>
      <w:r w:rsidR="008F74D8" w:rsidRPr="00A84E3B">
        <w:rPr>
          <w:rFonts w:cstheme="minorHAnsi"/>
        </w:rPr>
        <w:t xml:space="preserve">og omsorg, </w:t>
      </w:r>
      <w:r w:rsidRPr="00A84E3B">
        <w:rPr>
          <w:rFonts w:cstheme="minorHAnsi"/>
        </w:rPr>
        <w:t>oppvekst og kultur</w:t>
      </w:r>
      <w:r w:rsidR="00DF09FF" w:rsidRPr="00A84E3B">
        <w:rPr>
          <w:rFonts w:cstheme="minorHAnsi"/>
        </w:rPr>
        <w:t xml:space="preserve"> er førande for politikken</w:t>
      </w:r>
      <w:r w:rsidR="008F74D8" w:rsidRPr="00A84E3B">
        <w:rPr>
          <w:rFonts w:cstheme="minorHAnsi"/>
        </w:rPr>
        <w:t xml:space="preserve"> på områda. </w:t>
      </w:r>
      <w:r w:rsidR="00CB39A8" w:rsidRPr="00A84E3B">
        <w:rPr>
          <w:rFonts w:cstheme="minorHAnsi"/>
        </w:rPr>
        <w:t xml:space="preserve"> </w:t>
      </w:r>
      <w:r w:rsidR="008F74D8" w:rsidRPr="00FE5A6F">
        <w:rPr>
          <w:rFonts w:cstheme="minorHAnsi"/>
        </w:rPr>
        <w:t xml:space="preserve">Kommunedelplanane har ei </w:t>
      </w:r>
      <w:r w:rsidRPr="00FE5A6F">
        <w:rPr>
          <w:rFonts w:cstheme="minorHAnsi"/>
        </w:rPr>
        <w:t>rekke oppfø</w:t>
      </w:r>
      <w:r w:rsidR="008F74D8" w:rsidRPr="00FE5A6F">
        <w:rPr>
          <w:rFonts w:cstheme="minorHAnsi"/>
        </w:rPr>
        <w:t>lging</w:t>
      </w:r>
      <w:r w:rsidR="005977F0" w:rsidRPr="00FE5A6F">
        <w:rPr>
          <w:rFonts w:cstheme="minorHAnsi"/>
        </w:rPr>
        <w:t>s</w:t>
      </w:r>
      <w:r w:rsidR="000F7A44" w:rsidRPr="00FE5A6F">
        <w:rPr>
          <w:rFonts w:cstheme="minorHAnsi"/>
        </w:rPr>
        <w:t xml:space="preserve">planar. Alle </w:t>
      </w:r>
      <w:r w:rsidR="00111CDE" w:rsidRPr="00FE5A6F">
        <w:rPr>
          <w:rFonts w:cstheme="minorHAnsi"/>
        </w:rPr>
        <w:t xml:space="preserve">desse </w:t>
      </w:r>
      <w:r w:rsidR="000F7A44" w:rsidRPr="00FE5A6F">
        <w:rPr>
          <w:rFonts w:cstheme="minorHAnsi"/>
        </w:rPr>
        <w:t>er ikkje tema i ein planstrategi</w:t>
      </w:r>
      <w:r w:rsidR="00C85E46" w:rsidRPr="00FE5A6F">
        <w:rPr>
          <w:rFonts w:cstheme="minorHAnsi"/>
        </w:rPr>
        <w:t>.</w:t>
      </w:r>
      <w:r w:rsidR="00BE14EF" w:rsidRPr="00FE5A6F">
        <w:rPr>
          <w:rFonts w:cstheme="minorHAnsi"/>
          <w:color w:val="000000"/>
        </w:rPr>
        <w:t xml:space="preserve"> </w:t>
      </w:r>
    </w:p>
    <w:p w14:paraId="02FD9D32" w14:textId="38F5EB7D" w:rsidR="00A13E35" w:rsidRDefault="00FF1C74" w:rsidP="00C17E1F">
      <w:pPr>
        <w:rPr>
          <w:rFonts w:cstheme="minorHAnsi"/>
          <w:color w:val="000000"/>
        </w:rPr>
      </w:pPr>
      <w:r w:rsidRPr="00FE5A6F">
        <w:rPr>
          <w:rStyle w:val="normaltextrun"/>
          <w:rFonts w:cstheme="minorHAnsi"/>
          <w:color w:val="000000"/>
        </w:rPr>
        <w:t>Det er behov for ein overordna plan på tema klima, miljø og energi.</w:t>
      </w:r>
      <w:r w:rsidR="00FE5A6F" w:rsidRPr="00FE5A6F">
        <w:rPr>
          <w:rStyle w:val="normaltextrun"/>
          <w:rFonts w:cstheme="minorHAnsi"/>
          <w:color w:val="000000"/>
        </w:rPr>
        <w:t xml:space="preserve"> </w:t>
      </w:r>
      <w:r w:rsidRPr="00FE5A6F">
        <w:rPr>
          <w:rStyle w:val="normaltextrun"/>
          <w:rFonts w:cstheme="minorHAnsi"/>
          <w:color w:val="000000"/>
        </w:rPr>
        <w:t>Vi har behov for</w:t>
      </w:r>
      <w:r w:rsidRPr="00FE5A6F">
        <w:rPr>
          <w:rFonts w:cstheme="minorHAnsi"/>
          <w:color w:val="000000"/>
        </w:rPr>
        <w:t xml:space="preserve"> ressursar, kunnskap, koordinering og  mål for strategisk arbeid med klima, natur og miljø i kommunen. Det er difor behov for å utarbeida ein </w:t>
      </w:r>
      <w:r w:rsidRPr="00FE5A6F">
        <w:rPr>
          <w:rFonts w:cstheme="minorHAnsi"/>
          <w:i/>
          <w:iCs/>
          <w:color w:val="000000"/>
        </w:rPr>
        <w:t>k</w:t>
      </w:r>
      <w:r w:rsidR="00567042" w:rsidRPr="00FE5A6F">
        <w:rPr>
          <w:rFonts w:cstheme="minorHAnsi"/>
          <w:i/>
          <w:iCs/>
          <w:color w:val="000000"/>
        </w:rPr>
        <w:t>lima</w:t>
      </w:r>
      <w:r w:rsidRPr="00FE5A6F">
        <w:rPr>
          <w:rFonts w:cstheme="minorHAnsi"/>
          <w:i/>
          <w:iCs/>
          <w:color w:val="000000"/>
        </w:rPr>
        <w:t>, energi og miljøplan</w:t>
      </w:r>
      <w:r w:rsidR="00FE5A6F" w:rsidRPr="00FE5A6F">
        <w:rPr>
          <w:rFonts w:cstheme="minorHAnsi"/>
          <w:i/>
          <w:iCs/>
          <w:color w:val="000000"/>
        </w:rPr>
        <w:t xml:space="preserve">. </w:t>
      </w:r>
      <w:r w:rsidRPr="00FE5A6F">
        <w:rPr>
          <w:rFonts w:cstheme="minorHAnsi"/>
          <w:color w:val="000000"/>
        </w:rPr>
        <w:t>Jf. nasjonale og regionale forventingar til kommunen si planlegging, bør</w:t>
      </w:r>
      <w:r w:rsidR="00A13E35" w:rsidRPr="00FE5A6F">
        <w:rPr>
          <w:rFonts w:cstheme="minorHAnsi"/>
          <w:color w:val="000000"/>
        </w:rPr>
        <w:t xml:space="preserve"> arbeidet inkludera perspektiv innan energi/energieffektivisering, naturmiljø/-mangfald og samfunnstryggleik og beredska</w:t>
      </w:r>
      <w:r w:rsidR="0020746C">
        <w:rPr>
          <w:rFonts w:cstheme="minorHAnsi"/>
          <w:color w:val="000000"/>
        </w:rPr>
        <w:t>p</w:t>
      </w:r>
      <w:r w:rsidR="00FB477F">
        <w:rPr>
          <w:rFonts w:cstheme="minorHAnsi"/>
          <w:color w:val="000000"/>
        </w:rPr>
        <w:t>.</w:t>
      </w:r>
    </w:p>
    <w:p w14:paraId="6FE90ECF" w14:textId="187009D4" w:rsidR="00FB477F" w:rsidRPr="00FE5A6F" w:rsidRDefault="00FB477F" w:rsidP="00C17E1F">
      <w:pPr>
        <w:rPr>
          <w:rFonts w:cstheme="minorHAnsi"/>
          <w:color w:val="000000"/>
        </w:rPr>
      </w:pPr>
      <w:r>
        <w:rPr>
          <w:rFonts w:cstheme="minorHAnsi"/>
          <w:color w:val="000000"/>
        </w:rPr>
        <w:t xml:space="preserve">Det er nokre planer som skal gjennomførast innan helse </w:t>
      </w:r>
      <w:r w:rsidR="00125147">
        <w:rPr>
          <w:rFonts w:cstheme="minorHAnsi"/>
          <w:color w:val="000000"/>
        </w:rPr>
        <w:t>og omsorgs</w:t>
      </w:r>
      <w:r>
        <w:rPr>
          <w:rFonts w:cstheme="minorHAnsi"/>
          <w:color w:val="000000"/>
        </w:rPr>
        <w:t>feltet mellomanna</w:t>
      </w:r>
      <w:r w:rsidRPr="00125147">
        <w:rPr>
          <w:rFonts w:cstheme="minorHAnsi"/>
          <w:color w:val="000000"/>
        </w:rPr>
        <w:t xml:space="preserve"> </w:t>
      </w:r>
      <w:r w:rsidRPr="00125147">
        <w:rPr>
          <w:rFonts w:ascii="Arial" w:hAnsi="Arial"/>
          <w:sz w:val="20"/>
          <w:szCs w:val="20"/>
          <w:lang w:eastAsia="nn-NO"/>
        </w:rPr>
        <w:t xml:space="preserve">Handlingsplan </w:t>
      </w:r>
      <w:r w:rsidR="00125147">
        <w:rPr>
          <w:rFonts w:ascii="Arial" w:hAnsi="Arial"/>
          <w:sz w:val="20"/>
          <w:szCs w:val="20"/>
          <w:lang w:eastAsia="nn-NO"/>
        </w:rPr>
        <w:t>for h</w:t>
      </w:r>
      <w:r w:rsidRPr="00125147">
        <w:rPr>
          <w:rFonts w:ascii="Arial" w:hAnsi="Arial"/>
          <w:sz w:val="20"/>
          <w:szCs w:val="20"/>
          <w:lang w:eastAsia="nn-NO"/>
        </w:rPr>
        <w:t>eilskapleg demensomsorg i Alver kommune.</w:t>
      </w:r>
    </w:p>
    <w:p w14:paraId="63B50945" w14:textId="77777777" w:rsidR="008B0E61" w:rsidRDefault="008B0E61" w:rsidP="008B0E61">
      <w:pPr>
        <w:pStyle w:val="Overskrift3"/>
      </w:pPr>
      <w:r w:rsidRPr="00BE14EF">
        <w:t>Strategiske prioriteringar areal</w:t>
      </w:r>
    </w:p>
    <w:p w14:paraId="62730601" w14:textId="0A85AB9A" w:rsidR="00BE14EF" w:rsidRPr="008B0E61" w:rsidRDefault="00A81D19" w:rsidP="00C17E1F">
      <w:r w:rsidRPr="008B0E61">
        <w:t>Alver</w:t>
      </w:r>
      <w:r w:rsidR="00BE14EF" w:rsidRPr="008B0E61">
        <w:t xml:space="preserve"> har sju lokal</w:t>
      </w:r>
      <w:r w:rsidRPr="008B0E61">
        <w:t xml:space="preserve"> og nærsenter</w:t>
      </w:r>
      <w:r w:rsidR="00BE14EF" w:rsidRPr="008B0E61">
        <w:t xml:space="preserve"> definert i samfunnsdelen. I sentera skal vi legga til rette for kvardagstilbod, og styrka lokalsentera med bustader tett på kvardagstilboda. </w:t>
      </w:r>
    </w:p>
    <w:p w14:paraId="3322C58C" w14:textId="455CD8DF" w:rsidR="00CB17AC" w:rsidRPr="0052232C" w:rsidRDefault="00BE14EF" w:rsidP="00994B64">
      <w:r w:rsidRPr="008B0E61">
        <w:lastRenderedPageBreak/>
        <w:t xml:space="preserve">I nokre av lokalsentera kan det vera behov for offentlege </w:t>
      </w:r>
      <w:r w:rsidR="002668F2" w:rsidRPr="008B0E61">
        <w:t>areal</w:t>
      </w:r>
      <w:r w:rsidRPr="008B0E61">
        <w:t>planar for å kunne oppnå målsettingane i samfunnsdelen, men det finst også fleire pågåande eller gjeldande private reguleringsplanar i dei ulike sentera. </w:t>
      </w:r>
      <w:r w:rsidR="00B87250" w:rsidRPr="008B0E61">
        <w:t>I bygdene skal vi legga til rette for noko fortetting i og ved etablerte bustadområde</w:t>
      </w:r>
      <w:r w:rsidR="005F26D5">
        <w:t xml:space="preserve"> og</w:t>
      </w:r>
      <w:r w:rsidR="00B87250" w:rsidRPr="008B0E61">
        <w:t xml:space="preserve"> noko utviding av spreidde bustadformål.</w:t>
      </w:r>
      <w:r w:rsidR="00EC22B2" w:rsidRPr="008B0E61">
        <w:t xml:space="preserve"> Dette er</w:t>
      </w:r>
      <w:r w:rsidR="005A0EF5">
        <w:t xml:space="preserve"> </w:t>
      </w:r>
      <w:r w:rsidR="00EC22B2" w:rsidRPr="008B0E61">
        <w:t xml:space="preserve">eit viktig tema i arbeidet med arealdelen til kommuneplanen.  </w:t>
      </w:r>
      <w:r w:rsidR="00604CE9" w:rsidRPr="008B0E61">
        <w:t>Samstundes</w:t>
      </w:r>
      <w:r w:rsidR="006F7CE2" w:rsidRPr="008B0E61">
        <w:t xml:space="preserve"> er det stor variasjon også i bygdene i Alver. Til dømes Alversund er ei bygd med mange </w:t>
      </w:r>
      <w:r w:rsidR="00604CE9" w:rsidRPr="008B0E61">
        <w:t>offentlege</w:t>
      </w:r>
      <w:r w:rsidR="006F7CE2" w:rsidRPr="008B0E61">
        <w:t xml:space="preserve"> </w:t>
      </w:r>
      <w:r w:rsidR="00604CE9" w:rsidRPr="008B0E61">
        <w:t>funksjoner</w:t>
      </w:r>
      <w:r w:rsidR="007B1609">
        <w:t xml:space="preserve"> og ein del problemstillingar som krev ein </w:t>
      </w:r>
      <w:r w:rsidR="00A1190D">
        <w:t>reguleringsplan</w:t>
      </w:r>
      <w:r w:rsidR="006F7CE2" w:rsidRPr="008B0E61">
        <w:t xml:space="preserve">. Her er det behov for å </w:t>
      </w:r>
      <w:r w:rsidR="00EC22B2" w:rsidRPr="008B0E61">
        <w:t xml:space="preserve">gjere grep i høve til </w:t>
      </w:r>
      <w:r w:rsidR="00604CE9" w:rsidRPr="008B0E61">
        <w:t>reguleringsplanarbeid</w:t>
      </w:r>
      <w:r w:rsidR="00EC22B2" w:rsidRPr="008B0E61">
        <w:t xml:space="preserve">. </w:t>
      </w:r>
      <w:r w:rsidR="006F7CE2" w:rsidRPr="008B0E61">
        <w:t xml:space="preserve"> </w:t>
      </w:r>
    </w:p>
    <w:p w14:paraId="278B85B6" w14:textId="51E007B5" w:rsidR="00750AEE" w:rsidRPr="00F80DA9" w:rsidRDefault="00667DBF" w:rsidP="00F80DA9">
      <w:pPr>
        <w:pStyle w:val="Overskrift4"/>
      </w:pPr>
      <w:r w:rsidRPr="00F80DA9">
        <w:rPr>
          <w:rStyle w:val="normaltextrun"/>
        </w:rPr>
        <w:t>D</w:t>
      </w:r>
      <w:r w:rsidR="00750AEE" w:rsidRPr="00F80DA9">
        <w:rPr>
          <w:rStyle w:val="normaltextrun"/>
        </w:rPr>
        <w:t xml:space="preserve">et behov for </w:t>
      </w:r>
      <w:r w:rsidR="00F80DA9" w:rsidRPr="00F80DA9">
        <w:rPr>
          <w:rStyle w:val="normaltextrun"/>
        </w:rPr>
        <w:t xml:space="preserve">å prioritere </w:t>
      </w:r>
      <w:r w:rsidR="00FE5A6F" w:rsidRPr="00F80DA9">
        <w:rPr>
          <w:rStyle w:val="normaltextrun"/>
        </w:rPr>
        <w:t>arealplanar</w:t>
      </w:r>
      <w:r w:rsidR="00750AEE" w:rsidRPr="00F80DA9">
        <w:rPr>
          <w:rStyle w:val="normaltextrun"/>
        </w:rPr>
        <w:t xml:space="preserve"> innan følgjande område:</w:t>
      </w:r>
      <w:r w:rsidR="00750AEE" w:rsidRPr="00F80DA9">
        <w:rPr>
          <w:rStyle w:val="eop"/>
        </w:rPr>
        <w:t> </w:t>
      </w:r>
    </w:p>
    <w:p w14:paraId="2E955C6E" w14:textId="77777777" w:rsidR="00750AEE" w:rsidRDefault="00750AEE" w:rsidP="00750AEE">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47B60458" w14:textId="77777777" w:rsidR="00750AEE" w:rsidRDefault="00750AEE" w:rsidP="00C17E1F">
      <w:pPr>
        <w:pStyle w:val="Listeavsnitt"/>
        <w:numPr>
          <w:ilvl w:val="0"/>
          <w:numId w:val="56"/>
        </w:numPr>
      </w:pPr>
      <w:r w:rsidRPr="00C17E1F">
        <w:rPr>
          <w:rStyle w:val="normaltextrun"/>
          <w:rFonts w:ascii="Calibri" w:hAnsi="Calibri" w:cs="Calibri"/>
          <w:color w:val="000000"/>
        </w:rPr>
        <w:t>Mobilitet/infrastruktur: Det er behov for regulering knytt til gjennomføring av Miljøløftet sine prosjekt</w:t>
      </w:r>
      <w:r w:rsidRPr="00C17E1F">
        <w:rPr>
          <w:rStyle w:val="eop"/>
          <w:rFonts w:ascii="Calibri" w:hAnsi="Calibri" w:cs="Calibri"/>
          <w:color w:val="000000"/>
        </w:rPr>
        <w:t> </w:t>
      </w:r>
    </w:p>
    <w:p w14:paraId="2CD17F0C" w14:textId="7BEAF2C8" w:rsidR="00750AEE" w:rsidRDefault="00750AEE" w:rsidP="00C17E1F">
      <w:pPr>
        <w:pStyle w:val="Listeavsnitt"/>
        <w:numPr>
          <w:ilvl w:val="0"/>
          <w:numId w:val="56"/>
        </w:numPr>
      </w:pPr>
      <w:r w:rsidRPr="00C17E1F">
        <w:rPr>
          <w:rStyle w:val="normaltextrun"/>
          <w:rFonts w:ascii="Calibri" w:hAnsi="Calibri" w:cs="Calibri"/>
          <w:color w:val="000000"/>
        </w:rPr>
        <w:t xml:space="preserve">Lokal og nærsenter: Samfunnsdelen har vedteke senterstrukturen i Alver. Vi ser det er behov for offentleg reguleringsplanarbeid </w:t>
      </w:r>
      <w:r w:rsidR="00E24464" w:rsidRPr="00C17E1F">
        <w:rPr>
          <w:rStyle w:val="normaltextrun"/>
          <w:rFonts w:ascii="Calibri" w:hAnsi="Calibri" w:cs="Calibri"/>
          <w:color w:val="000000"/>
        </w:rPr>
        <w:t xml:space="preserve">i </w:t>
      </w:r>
      <w:r w:rsidR="00214B49" w:rsidRPr="00C17E1F">
        <w:rPr>
          <w:rStyle w:val="normaltextrun"/>
          <w:rFonts w:ascii="Calibri" w:hAnsi="Calibri" w:cs="Calibri"/>
          <w:color w:val="000000"/>
        </w:rPr>
        <w:t xml:space="preserve">Bøvågen, </w:t>
      </w:r>
      <w:r w:rsidRPr="00C17E1F">
        <w:rPr>
          <w:rStyle w:val="normaltextrun"/>
          <w:rFonts w:ascii="Calibri" w:hAnsi="Calibri" w:cs="Calibri"/>
          <w:color w:val="000000"/>
        </w:rPr>
        <w:t xml:space="preserve">Manger </w:t>
      </w:r>
      <w:r w:rsidR="00E30AEE">
        <w:rPr>
          <w:rStyle w:val="normaltextrun"/>
          <w:rFonts w:ascii="Calibri" w:hAnsi="Calibri" w:cs="Calibri"/>
          <w:color w:val="000000"/>
        </w:rPr>
        <w:t xml:space="preserve">, Lindås </w:t>
      </w:r>
      <w:r w:rsidRPr="00C17E1F">
        <w:rPr>
          <w:rStyle w:val="normaltextrun"/>
          <w:rFonts w:ascii="Calibri" w:hAnsi="Calibri" w:cs="Calibri"/>
          <w:color w:val="000000"/>
        </w:rPr>
        <w:t xml:space="preserve">og </w:t>
      </w:r>
      <w:r w:rsidR="00214B49" w:rsidRPr="00C17E1F">
        <w:rPr>
          <w:rStyle w:val="normaltextrun"/>
          <w:rFonts w:ascii="Calibri" w:hAnsi="Calibri" w:cs="Calibri"/>
          <w:color w:val="000000"/>
        </w:rPr>
        <w:t>Frekhaug</w:t>
      </w:r>
      <w:r w:rsidRPr="00C17E1F">
        <w:rPr>
          <w:rStyle w:val="eop"/>
          <w:rFonts w:ascii="Calibri" w:hAnsi="Calibri" w:cs="Calibri"/>
          <w:color w:val="000000"/>
        </w:rPr>
        <w:t> </w:t>
      </w:r>
    </w:p>
    <w:p w14:paraId="7C03ADB2" w14:textId="634760AA" w:rsidR="00750AEE" w:rsidRDefault="00750AEE" w:rsidP="00C17E1F">
      <w:pPr>
        <w:pStyle w:val="Listeavsnitt"/>
        <w:numPr>
          <w:ilvl w:val="0"/>
          <w:numId w:val="56"/>
        </w:numPr>
      </w:pPr>
      <w:r w:rsidRPr="00C17E1F">
        <w:rPr>
          <w:rStyle w:val="normaltextrun"/>
          <w:rFonts w:ascii="Calibri" w:hAnsi="Calibri" w:cs="Calibri"/>
          <w:color w:val="000000"/>
        </w:rPr>
        <w:t xml:space="preserve">Knarvik områdeplan: Det behov for planendringar </w:t>
      </w:r>
      <w:r w:rsidR="00F6494B">
        <w:rPr>
          <w:rStyle w:val="normaltextrun"/>
          <w:rFonts w:ascii="Calibri" w:hAnsi="Calibri" w:cs="Calibri"/>
          <w:color w:val="000000"/>
        </w:rPr>
        <w:t xml:space="preserve">for </w:t>
      </w:r>
      <w:r w:rsidR="00273651">
        <w:rPr>
          <w:rStyle w:val="normaltextrun"/>
          <w:rFonts w:ascii="Calibri" w:hAnsi="Calibri" w:cs="Calibri"/>
          <w:color w:val="000000"/>
        </w:rPr>
        <w:t>mellomanna parkering.</w:t>
      </w:r>
    </w:p>
    <w:p w14:paraId="342B8AAA" w14:textId="4D64E51B" w:rsidR="00750AEE" w:rsidRPr="00C17E1F" w:rsidRDefault="00750AEE" w:rsidP="00C17E1F">
      <w:pPr>
        <w:pStyle w:val="Listeavsnitt"/>
        <w:numPr>
          <w:ilvl w:val="0"/>
          <w:numId w:val="56"/>
        </w:numPr>
        <w:rPr>
          <w:rStyle w:val="eop"/>
          <w:rFonts w:ascii="Calibri" w:hAnsi="Calibri" w:cs="Calibri"/>
        </w:rPr>
      </w:pPr>
      <w:r w:rsidRPr="00C17E1F">
        <w:rPr>
          <w:rStyle w:val="normaltextrun"/>
          <w:rFonts w:ascii="Calibri" w:hAnsi="Calibri" w:cs="Calibri"/>
          <w:color w:val="000000"/>
        </w:rPr>
        <w:t>Offentlege reguleringsplanar: Det er fleire prosjekt som treng regulering for å få gjennomført utbyggingsprosjekt</w:t>
      </w:r>
      <w:r w:rsidR="00957750">
        <w:rPr>
          <w:rStyle w:val="normaltextrun"/>
          <w:rFonts w:ascii="Calibri" w:hAnsi="Calibri" w:cs="Calibri"/>
          <w:color w:val="000000"/>
        </w:rPr>
        <w:t>.</w:t>
      </w:r>
    </w:p>
    <w:p w14:paraId="31C5F499" w14:textId="697CBC82" w:rsidR="008E3A61" w:rsidRPr="002E2B81" w:rsidRDefault="008E3A61" w:rsidP="00C17E1F">
      <w:pPr>
        <w:pStyle w:val="Listeavsnitt"/>
        <w:numPr>
          <w:ilvl w:val="0"/>
          <w:numId w:val="56"/>
        </w:numPr>
      </w:pPr>
      <w:r w:rsidRPr="00C17E1F">
        <w:rPr>
          <w:rStyle w:val="eop"/>
          <w:rFonts w:ascii="Calibri" w:hAnsi="Calibri" w:cs="Calibri"/>
          <w:color w:val="000000"/>
        </w:rPr>
        <w:t>Kommuneplanen sin arealdel for Alver er i prosess</w:t>
      </w:r>
      <w:r w:rsidR="002E2B81" w:rsidRPr="00C17E1F">
        <w:rPr>
          <w:rStyle w:val="eop"/>
          <w:rFonts w:ascii="Calibri" w:hAnsi="Calibri" w:cs="Calibri"/>
          <w:color w:val="000000"/>
        </w:rPr>
        <w:t xml:space="preserve">. Det kan kome tema som viser seg </w:t>
      </w:r>
      <w:r w:rsidR="00007573" w:rsidRPr="00C17E1F">
        <w:rPr>
          <w:rStyle w:val="eop"/>
          <w:rFonts w:ascii="Calibri" w:hAnsi="Calibri" w:cs="Calibri"/>
          <w:color w:val="000000"/>
        </w:rPr>
        <w:t xml:space="preserve">å </w:t>
      </w:r>
      <w:r w:rsidR="007D70C5" w:rsidRPr="00C17E1F">
        <w:rPr>
          <w:rStyle w:val="eop"/>
          <w:rFonts w:ascii="Calibri" w:hAnsi="Calibri" w:cs="Calibri"/>
          <w:color w:val="000000"/>
        </w:rPr>
        <w:t>krevje</w:t>
      </w:r>
      <w:r w:rsidR="002E2B81" w:rsidRPr="00C17E1F">
        <w:rPr>
          <w:rStyle w:val="eop"/>
          <w:rFonts w:ascii="Calibri" w:hAnsi="Calibri" w:cs="Calibri"/>
          <w:color w:val="000000"/>
        </w:rPr>
        <w:t xml:space="preserve"> grundigare detaljplanlegging som vil vere eit resultat av dette planarbeidet. </w:t>
      </w:r>
    </w:p>
    <w:p w14:paraId="65D6B0A3" w14:textId="1E093E2A" w:rsidR="00FF3E10" w:rsidRPr="00007573" w:rsidRDefault="00750AEE" w:rsidP="00007573">
      <w:pPr>
        <w:pStyle w:val="paragraph"/>
        <w:shd w:val="clear" w:color="auto" w:fill="FFFFFF"/>
        <w:spacing w:before="0" w:beforeAutospacing="0" w:after="0" w:afterAutospacing="0"/>
        <w:textAlignment w:val="baseline"/>
        <w:rPr>
          <w:rFonts w:ascii="Segoe UI" w:hAnsi="Segoe UI" w:cs="Segoe UI"/>
          <w:sz w:val="18"/>
          <w:szCs w:val="18"/>
        </w:rPr>
      </w:pPr>
      <w:r w:rsidRPr="002E2B81">
        <w:rPr>
          <w:rStyle w:val="eop"/>
          <w:rFonts w:ascii="Calibri" w:hAnsi="Calibri" w:cs="Calibri"/>
          <w:color w:val="000000"/>
        </w:rPr>
        <w:t> </w:t>
      </w:r>
    </w:p>
    <w:p w14:paraId="47F40B1E" w14:textId="1AB10350" w:rsidR="00FF3E10" w:rsidRPr="00C94597" w:rsidRDefault="00DB7B99" w:rsidP="00590BAC">
      <w:r w:rsidRPr="00DB7B99">
        <w:rPr>
          <w:noProof/>
        </w:rPr>
        <w:drawing>
          <wp:inline distT="0" distB="0" distL="0" distR="0" wp14:anchorId="13D8E1B1" wp14:editId="11B98253">
            <wp:extent cx="4856780" cy="2514600"/>
            <wp:effectExtent l="0" t="0" r="127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92388" cy="2533036"/>
                    </a:xfrm>
                    <a:prstGeom prst="rect">
                      <a:avLst/>
                    </a:prstGeom>
                  </pic:spPr>
                </pic:pic>
              </a:graphicData>
            </a:graphic>
          </wp:inline>
        </w:drawing>
      </w:r>
    </w:p>
    <w:p w14:paraId="659C2967" w14:textId="6680562E" w:rsidR="002B4E85" w:rsidRPr="00C17E1F" w:rsidRDefault="002B4E85" w:rsidP="00975128">
      <w:pPr>
        <w:rPr>
          <w:rFonts w:asciiTheme="majorHAnsi" w:eastAsiaTheme="majorEastAsia" w:hAnsiTheme="majorHAnsi" w:cstheme="majorBidi"/>
          <w:b/>
          <w:bCs/>
          <w:color w:val="365F91" w:themeColor="accent1" w:themeShade="BF"/>
          <w:sz w:val="28"/>
          <w:szCs w:val="28"/>
          <w:lang w:val="nb-NO"/>
        </w:rPr>
      </w:pPr>
    </w:p>
    <w:p w14:paraId="55FB5EBE" w14:textId="7872FC48" w:rsidR="00EB74D5" w:rsidRPr="00986AA9" w:rsidRDefault="00EB74D5" w:rsidP="00975128">
      <w:pPr>
        <w:rPr>
          <w:bCs/>
          <w:sz w:val="40"/>
          <w:szCs w:val="40"/>
        </w:rPr>
        <w:sectPr w:rsidR="00EB74D5" w:rsidRPr="00986AA9" w:rsidSect="00C4601E">
          <w:pgSz w:w="11906" w:h="16838"/>
          <w:pgMar w:top="2268" w:right="1418" w:bottom="1418" w:left="1418" w:header="709" w:footer="709" w:gutter="0"/>
          <w:cols w:space="708"/>
          <w:docGrid w:linePitch="360"/>
        </w:sectPr>
      </w:pPr>
    </w:p>
    <w:p w14:paraId="6600F2AA" w14:textId="39AE8D64" w:rsidR="00C17E1F" w:rsidRDefault="00C17E1F" w:rsidP="00C17E1F">
      <w:pPr>
        <w:pStyle w:val="Overskrift1"/>
      </w:pPr>
    </w:p>
    <w:tbl>
      <w:tblPr>
        <w:tblW w:w="13031" w:type="dxa"/>
        <w:tblCellMar>
          <w:left w:w="70" w:type="dxa"/>
          <w:right w:w="70" w:type="dxa"/>
        </w:tblCellMar>
        <w:tblLook w:val="04A0" w:firstRow="1" w:lastRow="0" w:firstColumn="1" w:lastColumn="0" w:noHBand="0" w:noVBand="1"/>
      </w:tblPr>
      <w:tblGrid>
        <w:gridCol w:w="2358"/>
        <w:gridCol w:w="4414"/>
        <w:gridCol w:w="1653"/>
        <w:gridCol w:w="1851"/>
        <w:gridCol w:w="46"/>
        <w:gridCol w:w="2709"/>
      </w:tblGrid>
      <w:tr w:rsidR="00C17E1F" w:rsidRPr="00C4601E" w14:paraId="14EAC8D1" w14:textId="77777777" w:rsidTr="008F065B">
        <w:trPr>
          <w:trHeight w:val="315"/>
        </w:trPr>
        <w:tc>
          <w:tcPr>
            <w:tcW w:w="13031" w:type="dxa"/>
            <w:gridSpan w:val="6"/>
            <w:tcBorders>
              <w:top w:val="single" w:sz="8" w:space="0" w:color="7BA0CD"/>
              <w:left w:val="single" w:sz="8" w:space="0" w:color="7BA0CD"/>
              <w:bottom w:val="nil"/>
              <w:right w:val="single" w:sz="8" w:space="0" w:color="7BA0CD"/>
            </w:tcBorders>
            <w:shd w:val="clear" w:color="000000" w:fill="2F75B5"/>
          </w:tcPr>
          <w:p w14:paraId="4D6A5666" w14:textId="4D7972ED" w:rsidR="00C17E1F" w:rsidRDefault="00C17E1F" w:rsidP="008F065B">
            <w:pPr>
              <w:spacing w:after="0" w:line="240" w:lineRule="auto"/>
              <w:rPr>
                <w:rFonts w:ascii="Calibri" w:eastAsia="Times New Roman" w:hAnsi="Calibri" w:cs="Calibri"/>
                <w:b/>
                <w:bCs/>
                <w:color w:val="FFFFFF"/>
                <w:sz w:val="32"/>
                <w:szCs w:val="32"/>
                <w:lang w:val="nb-NO" w:eastAsia="nb-NO"/>
              </w:rPr>
            </w:pPr>
            <w:bookmarkStart w:id="20" w:name="_Hlk159495988"/>
            <w:r w:rsidRPr="00F13A35">
              <w:rPr>
                <w:b/>
                <w:bCs/>
                <w:color w:val="FFFFFF" w:themeColor="background1"/>
                <w:sz w:val="32"/>
                <w:szCs w:val="32"/>
              </w:rPr>
              <w:t>Planstrategi for Alver 2024-202</w:t>
            </w:r>
            <w:r w:rsidR="002921E9">
              <w:rPr>
                <w:b/>
                <w:bCs/>
                <w:color w:val="FFFFFF" w:themeColor="background1"/>
                <w:sz w:val="32"/>
                <w:szCs w:val="32"/>
              </w:rPr>
              <w:t>8</w:t>
            </w:r>
            <w:r w:rsidRPr="00F13A35">
              <w:rPr>
                <w:rFonts w:ascii="Calibri" w:eastAsia="Times New Roman" w:hAnsi="Calibri" w:cs="Calibri"/>
                <w:b/>
                <w:bCs/>
                <w:color w:val="FFFFFF" w:themeColor="background1"/>
                <w:sz w:val="32"/>
                <w:szCs w:val="32"/>
                <w:lang w:val="nb-NO" w:eastAsia="nb-NO"/>
              </w:rPr>
              <w:t xml:space="preserve">                       </w:t>
            </w:r>
            <w:r>
              <w:rPr>
                <w:rFonts w:ascii="Calibri" w:eastAsia="Times New Roman" w:hAnsi="Calibri" w:cs="Calibri"/>
                <w:b/>
                <w:bCs/>
                <w:color w:val="FFFFFF"/>
                <w:sz w:val="32"/>
                <w:szCs w:val="32"/>
                <w:lang w:val="nb-NO" w:eastAsia="nb-NO"/>
              </w:rPr>
              <w:t xml:space="preserve">Planar i prosess </w:t>
            </w:r>
          </w:p>
          <w:p w14:paraId="03815D73" w14:textId="77777777" w:rsidR="00C17E1F" w:rsidRPr="00EB74D5" w:rsidRDefault="00C17E1F" w:rsidP="008F065B">
            <w:pPr>
              <w:spacing w:after="0" w:line="240" w:lineRule="auto"/>
              <w:rPr>
                <w:rFonts w:ascii="Calibri" w:eastAsia="Times New Roman" w:hAnsi="Calibri" w:cs="Calibri"/>
                <w:b/>
                <w:bCs/>
                <w:color w:val="FFFFFF"/>
                <w:sz w:val="32"/>
                <w:szCs w:val="32"/>
                <w:lang w:val="nb-NO" w:eastAsia="nb-NO"/>
              </w:rPr>
            </w:pPr>
          </w:p>
        </w:tc>
      </w:tr>
      <w:tr w:rsidR="00C17E1F" w:rsidRPr="00C4601E" w14:paraId="2169229F" w14:textId="77777777" w:rsidTr="001D54FB">
        <w:trPr>
          <w:trHeight w:val="315"/>
        </w:trPr>
        <w:tc>
          <w:tcPr>
            <w:tcW w:w="2358" w:type="dxa"/>
            <w:tcBorders>
              <w:top w:val="single" w:sz="8" w:space="0" w:color="7BA0CD"/>
              <w:left w:val="single" w:sz="8" w:space="0" w:color="7BA0CD"/>
              <w:bottom w:val="nil"/>
              <w:right w:val="single" w:sz="8" w:space="0" w:color="7BA0CD"/>
            </w:tcBorders>
            <w:shd w:val="clear" w:color="000000" w:fill="2F75B5"/>
            <w:hideMark/>
          </w:tcPr>
          <w:p w14:paraId="0E26AAB5"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Kommuneplan </w:t>
            </w:r>
          </w:p>
        </w:tc>
        <w:tc>
          <w:tcPr>
            <w:tcW w:w="4414" w:type="dxa"/>
            <w:tcBorders>
              <w:top w:val="single" w:sz="8" w:space="0" w:color="7BA0CD"/>
              <w:left w:val="nil"/>
              <w:bottom w:val="nil"/>
              <w:right w:val="single" w:sz="8" w:space="0" w:color="7BA0CD"/>
            </w:tcBorders>
            <w:shd w:val="clear" w:color="000000" w:fill="2F75B5"/>
            <w:hideMark/>
          </w:tcPr>
          <w:p w14:paraId="7C6F9EBE" w14:textId="4D015C98"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Om planen/status m</w:t>
            </w:r>
            <w:r w:rsidR="00C30119">
              <w:rPr>
                <w:rFonts w:ascii="Calibri" w:eastAsia="Times New Roman" w:hAnsi="Calibri" w:cs="Calibri"/>
                <w:b/>
                <w:bCs/>
                <w:color w:val="FFFFFF"/>
                <w:sz w:val="24"/>
                <w:szCs w:val="24"/>
                <w:lang w:val="nb-NO" w:eastAsia="nb-NO"/>
              </w:rPr>
              <w:t>ai</w:t>
            </w:r>
            <w:r>
              <w:rPr>
                <w:rFonts w:ascii="Calibri" w:eastAsia="Times New Roman" w:hAnsi="Calibri" w:cs="Calibri"/>
                <w:b/>
                <w:bCs/>
                <w:color w:val="FFFFFF"/>
                <w:sz w:val="24"/>
                <w:szCs w:val="24"/>
                <w:lang w:val="nb-NO" w:eastAsia="nb-NO"/>
              </w:rPr>
              <w:t xml:space="preserve"> 2024</w:t>
            </w:r>
          </w:p>
        </w:tc>
        <w:tc>
          <w:tcPr>
            <w:tcW w:w="1653" w:type="dxa"/>
            <w:tcBorders>
              <w:top w:val="single" w:sz="8" w:space="0" w:color="7BA0CD"/>
              <w:left w:val="nil"/>
              <w:bottom w:val="nil"/>
              <w:right w:val="single" w:sz="8" w:space="0" w:color="7BA0CD"/>
            </w:tcBorders>
            <w:shd w:val="clear" w:color="000000" w:fill="2F75B5"/>
            <w:hideMark/>
          </w:tcPr>
          <w:p w14:paraId="6129D9AE"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Oppstart</w:t>
            </w:r>
          </w:p>
        </w:tc>
        <w:tc>
          <w:tcPr>
            <w:tcW w:w="1897" w:type="dxa"/>
            <w:gridSpan w:val="2"/>
            <w:tcBorders>
              <w:top w:val="single" w:sz="8" w:space="0" w:color="7BA0CD"/>
              <w:left w:val="nil"/>
              <w:bottom w:val="nil"/>
              <w:right w:val="single" w:sz="8" w:space="0" w:color="7BA0CD"/>
            </w:tcBorders>
            <w:shd w:val="clear" w:color="000000" w:fill="2F75B5"/>
            <w:hideMark/>
          </w:tcPr>
          <w:p w14:paraId="1D90CF64"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 xml:space="preserve">Avslutt  </w:t>
            </w:r>
          </w:p>
        </w:tc>
        <w:tc>
          <w:tcPr>
            <w:tcW w:w="2709" w:type="dxa"/>
            <w:tcBorders>
              <w:top w:val="single" w:sz="8" w:space="0" w:color="7BA0CD"/>
              <w:left w:val="nil"/>
              <w:bottom w:val="nil"/>
              <w:right w:val="single" w:sz="8" w:space="0" w:color="7BA0CD"/>
            </w:tcBorders>
            <w:shd w:val="clear" w:color="000000" w:fill="2F75B5"/>
            <w:hideMark/>
          </w:tcPr>
          <w:p w14:paraId="5770E760"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Ansvar</w:t>
            </w:r>
          </w:p>
        </w:tc>
      </w:tr>
      <w:tr w:rsidR="00C17E1F" w:rsidRPr="00CA2929" w14:paraId="452DB963" w14:textId="77777777" w:rsidTr="001D54FB">
        <w:trPr>
          <w:trHeight w:val="1260"/>
        </w:trPr>
        <w:tc>
          <w:tcPr>
            <w:tcW w:w="2358" w:type="dxa"/>
            <w:tcBorders>
              <w:top w:val="nil"/>
              <w:left w:val="single" w:sz="4" w:space="0" w:color="4472C4"/>
              <w:bottom w:val="single" w:sz="4" w:space="0" w:color="4472C4"/>
              <w:right w:val="single" w:sz="4" w:space="0" w:color="4472C4"/>
            </w:tcBorders>
            <w:shd w:val="clear" w:color="000000" w:fill="D3DFEE"/>
            <w:hideMark/>
          </w:tcPr>
          <w:p w14:paraId="5961F1F2" w14:textId="77777777" w:rsidR="00C17E1F" w:rsidRPr="00C4601E" w:rsidRDefault="00C17E1F" w:rsidP="008F065B">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 xml:space="preserve">Kommuneplanen sin arealdel </w:t>
            </w:r>
            <w:r w:rsidRPr="00C4601E">
              <w:rPr>
                <w:rFonts w:ascii="Calibri" w:eastAsia="Times New Roman" w:hAnsi="Calibri" w:cs="Calibri"/>
                <w:b/>
                <w:bCs/>
                <w:color w:val="000000"/>
                <w:sz w:val="24"/>
                <w:szCs w:val="24"/>
                <w:lang w:val="nb-NO" w:eastAsia="nb-NO"/>
              </w:rPr>
              <w:t>(KPA)</w:t>
            </w:r>
          </w:p>
        </w:tc>
        <w:tc>
          <w:tcPr>
            <w:tcW w:w="4414" w:type="dxa"/>
            <w:tcBorders>
              <w:top w:val="nil"/>
              <w:left w:val="nil"/>
              <w:bottom w:val="single" w:sz="4" w:space="0" w:color="4472C4"/>
              <w:right w:val="single" w:sz="4" w:space="0" w:color="4472C4"/>
            </w:tcBorders>
            <w:shd w:val="clear" w:color="000000" w:fill="D3DFEE"/>
            <w:hideMark/>
          </w:tcPr>
          <w:p w14:paraId="1D8BB5FF" w14:textId="77777777" w:rsidR="00C17E1F" w:rsidRDefault="00C17E1F" w:rsidP="008F065B">
            <w:pPr>
              <w:spacing w:after="0" w:line="240" w:lineRule="auto"/>
              <w:rPr>
                <w:rFonts w:ascii="Calibri" w:eastAsia="Times New Roman" w:hAnsi="Calibri" w:cs="Calibri"/>
                <w:color w:val="000000"/>
                <w:sz w:val="24"/>
                <w:szCs w:val="24"/>
                <w:lang w:eastAsia="nb-NO"/>
              </w:rPr>
            </w:pPr>
            <w:r w:rsidRPr="00395737">
              <w:rPr>
                <w:rFonts w:ascii="Calibri" w:eastAsia="Times New Roman" w:hAnsi="Calibri" w:cs="Calibri"/>
                <w:color w:val="000000"/>
                <w:sz w:val="24"/>
                <w:szCs w:val="24"/>
                <w:lang w:eastAsia="nb-NO"/>
              </w:rPr>
              <w:t>Planprogram er vedteke.</w:t>
            </w:r>
            <w:r>
              <w:rPr>
                <w:rFonts w:ascii="Calibri" w:eastAsia="Times New Roman" w:hAnsi="Calibri" w:cs="Calibri"/>
                <w:color w:val="000000"/>
                <w:sz w:val="24"/>
                <w:szCs w:val="24"/>
                <w:lang w:eastAsia="nb-NO"/>
              </w:rPr>
              <w:t xml:space="preserve"> </w:t>
            </w:r>
            <w:r w:rsidRPr="00395737">
              <w:rPr>
                <w:rFonts w:ascii="Calibri" w:eastAsia="Times New Roman" w:hAnsi="Calibri" w:cs="Calibri"/>
                <w:color w:val="000000"/>
                <w:sz w:val="24"/>
                <w:szCs w:val="24"/>
                <w:lang w:eastAsia="nb-NO"/>
              </w:rPr>
              <w:t>Arbeid m</w:t>
            </w:r>
            <w:r>
              <w:rPr>
                <w:rFonts w:ascii="Calibri" w:eastAsia="Times New Roman" w:hAnsi="Calibri" w:cs="Calibri"/>
                <w:color w:val="000000"/>
                <w:sz w:val="24"/>
                <w:szCs w:val="24"/>
                <w:lang w:eastAsia="nb-NO"/>
              </w:rPr>
              <w:t>ed planen er i prosess.</w:t>
            </w:r>
          </w:p>
          <w:p w14:paraId="13D1AC64" w14:textId="77777777" w:rsidR="00C17E1F" w:rsidRPr="00395737" w:rsidRDefault="00C17E1F" w:rsidP="008F065B">
            <w:pPr>
              <w:spacing w:after="0" w:line="240" w:lineRule="auto"/>
              <w:rPr>
                <w:rFonts w:ascii="Calibri" w:eastAsia="Times New Roman" w:hAnsi="Calibri" w:cs="Calibri"/>
                <w:color w:val="000000"/>
                <w:sz w:val="24"/>
                <w:szCs w:val="24"/>
                <w:lang w:eastAsia="nb-NO"/>
              </w:rPr>
            </w:pPr>
          </w:p>
        </w:tc>
        <w:tc>
          <w:tcPr>
            <w:tcW w:w="1653" w:type="dxa"/>
            <w:tcBorders>
              <w:top w:val="nil"/>
              <w:left w:val="nil"/>
              <w:bottom w:val="single" w:sz="4" w:space="0" w:color="4472C4"/>
              <w:right w:val="single" w:sz="4" w:space="0" w:color="4472C4"/>
            </w:tcBorders>
            <w:shd w:val="clear" w:color="000000" w:fill="D3DFEE"/>
            <w:hideMark/>
          </w:tcPr>
          <w:p w14:paraId="6DCF2702" w14:textId="77777777" w:rsidR="00C17E1F" w:rsidRPr="00C4601E" w:rsidRDefault="00C17E1F" w:rsidP="008F065B">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V-2</w:t>
            </w:r>
            <w:r>
              <w:rPr>
                <w:rFonts w:ascii="Calibri" w:eastAsia="Times New Roman" w:hAnsi="Calibri" w:cs="Calibri"/>
                <w:color w:val="000000"/>
                <w:sz w:val="24"/>
                <w:szCs w:val="24"/>
                <w:lang w:val="nb-NO" w:eastAsia="nb-NO"/>
              </w:rPr>
              <w:t>022</w:t>
            </w:r>
          </w:p>
        </w:tc>
        <w:tc>
          <w:tcPr>
            <w:tcW w:w="1851" w:type="dxa"/>
            <w:tcBorders>
              <w:top w:val="nil"/>
              <w:left w:val="nil"/>
              <w:bottom w:val="single" w:sz="4" w:space="0" w:color="4472C4"/>
              <w:right w:val="single" w:sz="4" w:space="0" w:color="4472C4"/>
            </w:tcBorders>
            <w:shd w:val="clear" w:color="000000" w:fill="D3DFEE"/>
            <w:hideMark/>
          </w:tcPr>
          <w:p w14:paraId="3F1857C9" w14:textId="77777777" w:rsidR="00C17E1F" w:rsidRPr="00C4601E" w:rsidRDefault="00C17E1F" w:rsidP="008F065B">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w:t>
            </w:r>
            <w:r w:rsidRPr="00C4601E">
              <w:rPr>
                <w:rFonts w:ascii="Calibri" w:eastAsia="Times New Roman" w:hAnsi="Calibri" w:cs="Calibri"/>
                <w:color w:val="000000"/>
                <w:sz w:val="24"/>
                <w:szCs w:val="24"/>
                <w:lang w:val="nb-NO" w:eastAsia="nb-NO"/>
              </w:rPr>
              <w:t>-202</w:t>
            </w:r>
            <w:r>
              <w:rPr>
                <w:rFonts w:ascii="Calibri" w:eastAsia="Times New Roman" w:hAnsi="Calibri" w:cs="Calibri"/>
                <w:color w:val="000000"/>
                <w:sz w:val="24"/>
                <w:szCs w:val="24"/>
                <w:lang w:val="nb-NO" w:eastAsia="nb-NO"/>
              </w:rPr>
              <w:t>5</w:t>
            </w:r>
          </w:p>
        </w:tc>
        <w:tc>
          <w:tcPr>
            <w:tcW w:w="2755" w:type="dxa"/>
            <w:gridSpan w:val="2"/>
            <w:tcBorders>
              <w:top w:val="nil"/>
              <w:left w:val="nil"/>
              <w:bottom w:val="single" w:sz="4" w:space="0" w:color="4472C4"/>
              <w:right w:val="single" w:sz="4" w:space="0" w:color="4472C4"/>
            </w:tcBorders>
            <w:shd w:val="clear" w:color="000000" w:fill="D3DFEE"/>
            <w:hideMark/>
          </w:tcPr>
          <w:p w14:paraId="23EC8EC4" w14:textId="77777777" w:rsidR="00C17E1F" w:rsidRPr="00C4601E" w:rsidRDefault="00C17E1F" w:rsidP="008F065B">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Plan og analyse</w:t>
            </w:r>
          </w:p>
        </w:tc>
      </w:tr>
      <w:tr w:rsidR="00C17E1F" w:rsidRPr="00C4601E" w14:paraId="07CF43C3" w14:textId="77777777" w:rsidTr="001D54FB">
        <w:trPr>
          <w:trHeight w:val="315"/>
        </w:trPr>
        <w:tc>
          <w:tcPr>
            <w:tcW w:w="2358" w:type="dxa"/>
            <w:tcBorders>
              <w:top w:val="single" w:sz="4" w:space="0" w:color="4472C4"/>
              <w:left w:val="single" w:sz="4" w:space="0" w:color="4472C4"/>
              <w:bottom w:val="single" w:sz="4" w:space="0" w:color="4472C4"/>
              <w:right w:val="single" w:sz="4" w:space="0" w:color="4472C4"/>
            </w:tcBorders>
            <w:shd w:val="clear" w:color="000000" w:fill="2F75B5"/>
            <w:hideMark/>
          </w:tcPr>
          <w:p w14:paraId="062DF00C"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proofErr w:type="spellStart"/>
            <w:r>
              <w:rPr>
                <w:rFonts w:ascii="Calibri" w:eastAsia="Times New Roman" w:hAnsi="Calibri" w:cs="Calibri"/>
                <w:b/>
                <w:bCs/>
                <w:color w:val="FFFFFF"/>
                <w:sz w:val="24"/>
                <w:szCs w:val="24"/>
                <w:lang w:val="nb-NO" w:eastAsia="nb-NO"/>
              </w:rPr>
              <w:t>Kommunedelplanar</w:t>
            </w:r>
            <w:proofErr w:type="spellEnd"/>
          </w:p>
        </w:tc>
        <w:tc>
          <w:tcPr>
            <w:tcW w:w="4414" w:type="dxa"/>
            <w:tcBorders>
              <w:top w:val="single" w:sz="4" w:space="0" w:color="4472C4"/>
              <w:left w:val="nil"/>
              <w:bottom w:val="single" w:sz="4" w:space="0" w:color="4472C4"/>
              <w:right w:val="single" w:sz="4" w:space="0" w:color="4472C4"/>
            </w:tcBorders>
            <w:shd w:val="clear" w:color="000000" w:fill="2F75B5"/>
            <w:hideMark/>
          </w:tcPr>
          <w:p w14:paraId="2B5EB11C" w14:textId="58C5E62A"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Om planen /status </w:t>
            </w:r>
            <w:r w:rsidR="00C30119">
              <w:rPr>
                <w:rFonts w:ascii="Calibri" w:eastAsia="Times New Roman" w:hAnsi="Calibri" w:cs="Calibri"/>
                <w:b/>
                <w:bCs/>
                <w:color w:val="FFFFFF"/>
                <w:sz w:val="24"/>
                <w:szCs w:val="24"/>
                <w:lang w:val="nb-NO" w:eastAsia="nb-NO"/>
              </w:rPr>
              <w:t>mai</w:t>
            </w:r>
            <w:r>
              <w:rPr>
                <w:rFonts w:ascii="Calibri" w:eastAsia="Times New Roman" w:hAnsi="Calibri" w:cs="Calibri"/>
                <w:b/>
                <w:bCs/>
                <w:color w:val="FFFFFF"/>
                <w:sz w:val="24"/>
                <w:szCs w:val="24"/>
                <w:lang w:val="nb-NO" w:eastAsia="nb-NO"/>
              </w:rPr>
              <w:t xml:space="preserve"> 2024</w:t>
            </w:r>
          </w:p>
        </w:tc>
        <w:tc>
          <w:tcPr>
            <w:tcW w:w="1653" w:type="dxa"/>
            <w:tcBorders>
              <w:top w:val="single" w:sz="4" w:space="0" w:color="4472C4"/>
              <w:left w:val="nil"/>
              <w:bottom w:val="single" w:sz="4" w:space="0" w:color="4472C4"/>
              <w:right w:val="single" w:sz="4" w:space="0" w:color="4472C4"/>
            </w:tcBorders>
            <w:shd w:val="clear" w:color="000000" w:fill="2F75B5"/>
            <w:hideMark/>
          </w:tcPr>
          <w:p w14:paraId="6ABD5437"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Oppstart</w:t>
            </w:r>
          </w:p>
        </w:tc>
        <w:tc>
          <w:tcPr>
            <w:tcW w:w="1851" w:type="dxa"/>
            <w:tcBorders>
              <w:top w:val="single" w:sz="4" w:space="0" w:color="4472C4"/>
              <w:left w:val="nil"/>
              <w:bottom w:val="single" w:sz="4" w:space="0" w:color="4472C4"/>
              <w:right w:val="single" w:sz="4" w:space="0" w:color="4472C4"/>
            </w:tcBorders>
            <w:shd w:val="clear" w:color="000000" w:fill="2F75B5"/>
            <w:hideMark/>
          </w:tcPr>
          <w:p w14:paraId="7C54A209"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Avslutt</w:t>
            </w:r>
          </w:p>
        </w:tc>
        <w:tc>
          <w:tcPr>
            <w:tcW w:w="2755" w:type="dxa"/>
            <w:gridSpan w:val="2"/>
            <w:tcBorders>
              <w:top w:val="single" w:sz="4" w:space="0" w:color="4472C4"/>
              <w:left w:val="nil"/>
              <w:bottom w:val="single" w:sz="4" w:space="0" w:color="4472C4"/>
              <w:right w:val="single" w:sz="4" w:space="0" w:color="4472C4"/>
            </w:tcBorders>
            <w:shd w:val="clear" w:color="000000" w:fill="2F75B5"/>
            <w:hideMark/>
          </w:tcPr>
          <w:p w14:paraId="55D92E3A"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Ansvar </w:t>
            </w:r>
          </w:p>
        </w:tc>
      </w:tr>
      <w:tr w:rsidR="00C17E1F" w:rsidRPr="00C4601E" w14:paraId="5CCC1298" w14:textId="77777777" w:rsidTr="001D54FB">
        <w:trPr>
          <w:trHeight w:val="1260"/>
        </w:trPr>
        <w:tc>
          <w:tcPr>
            <w:tcW w:w="2358" w:type="dxa"/>
            <w:tcBorders>
              <w:top w:val="nil"/>
              <w:left w:val="single" w:sz="4" w:space="0" w:color="4472C4"/>
              <w:bottom w:val="single" w:sz="4" w:space="0" w:color="4472C4"/>
              <w:right w:val="single" w:sz="4" w:space="0" w:color="4472C4"/>
            </w:tcBorders>
            <w:shd w:val="clear" w:color="000000" w:fill="A7BFDE"/>
            <w:hideMark/>
          </w:tcPr>
          <w:p w14:paraId="35673767" w14:textId="77777777" w:rsidR="00C17E1F" w:rsidRPr="00C4601E" w:rsidRDefault="00C17E1F" w:rsidP="008F065B">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Kommunedelplan for E 39</w:t>
            </w:r>
          </w:p>
        </w:tc>
        <w:tc>
          <w:tcPr>
            <w:tcW w:w="4414" w:type="dxa"/>
            <w:tcBorders>
              <w:top w:val="nil"/>
              <w:left w:val="nil"/>
              <w:bottom w:val="single" w:sz="4" w:space="0" w:color="4472C4"/>
              <w:right w:val="single" w:sz="4" w:space="0" w:color="4472C4"/>
            </w:tcBorders>
            <w:shd w:val="clear" w:color="000000" w:fill="A7BFDE"/>
            <w:hideMark/>
          </w:tcPr>
          <w:p w14:paraId="53C540A9" w14:textId="51FDA2D9" w:rsidR="00C17E1F" w:rsidRPr="00C4601E" w:rsidRDefault="00C17E1F" w:rsidP="008F065B">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Planen </w:t>
            </w:r>
            <w:r w:rsidR="00EF472C">
              <w:rPr>
                <w:rFonts w:ascii="Calibri" w:eastAsia="Times New Roman" w:hAnsi="Calibri" w:cs="Calibri"/>
                <w:color w:val="000000"/>
                <w:sz w:val="24"/>
                <w:szCs w:val="24"/>
                <w:lang w:val="nb-NO" w:eastAsia="nb-NO"/>
              </w:rPr>
              <w:t xml:space="preserve">har </w:t>
            </w:r>
            <w:proofErr w:type="spellStart"/>
            <w:r w:rsidR="00EF472C">
              <w:rPr>
                <w:rFonts w:ascii="Calibri" w:eastAsia="Times New Roman" w:hAnsi="Calibri" w:cs="Calibri"/>
                <w:color w:val="000000"/>
                <w:sz w:val="24"/>
                <w:szCs w:val="24"/>
                <w:lang w:val="nb-NO" w:eastAsia="nb-NO"/>
              </w:rPr>
              <w:t>vore</w:t>
            </w:r>
            <w:proofErr w:type="spellEnd"/>
            <w:r w:rsidR="00EF472C">
              <w:rPr>
                <w:rFonts w:ascii="Calibri" w:eastAsia="Times New Roman" w:hAnsi="Calibri" w:cs="Calibri"/>
                <w:color w:val="000000"/>
                <w:sz w:val="24"/>
                <w:szCs w:val="24"/>
                <w:lang w:val="nb-NO" w:eastAsia="nb-NO"/>
              </w:rPr>
              <w:t xml:space="preserve"> </w:t>
            </w:r>
            <w:proofErr w:type="spellStart"/>
            <w:r w:rsidR="009200E4">
              <w:rPr>
                <w:rFonts w:ascii="Calibri" w:eastAsia="Times New Roman" w:hAnsi="Calibri" w:cs="Calibri"/>
                <w:color w:val="000000"/>
                <w:sz w:val="24"/>
                <w:szCs w:val="24"/>
                <w:lang w:val="nb-NO" w:eastAsia="nb-NO"/>
              </w:rPr>
              <w:t>hø</w:t>
            </w:r>
            <w:r w:rsidR="00B91F32">
              <w:rPr>
                <w:rFonts w:ascii="Calibri" w:eastAsia="Times New Roman" w:hAnsi="Calibri" w:cs="Calibri"/>
                <w:color w:val="000000"/>
                <w:sz w:val="24"/>
                <w:szCs w:val="24"/>
                <w:lang w:val="nb-NO" w:eastAsia="nb-NO"/>
              </w:rPr>
              <w:t>y</w:t>
            </w:r>
            <w:r w:rsidR="009200E4">
              <w:rPr>
                <w:rFonts w:ascii="Calibri" w:eastAsia="Times New Roman" w:hAnsi="Calibri" w:cs="Calibri"/>
                <w:color w:val="000000"/>
                <w:sz w:val="24"/>
                <w:szCs w:val="24"/>
                <w:lang w:val="nb-NO" w:eastAsia="nb-NO"/>
              </w:rPr>
              <w:t>ring</w:t>
            </w:r>
            <w:proofErr w:type="spellEnd"/>
            <w:r>
              <w:rPr>
                <w:rFonts w:ascii="Calibri" w:eastAsia="Times New Roman" w:hAnsi="Calibri" w:cs="Calibri"/>
                <w:color w:val="000000"/>
                <w:sz w:val="24"/>
                <w:szCs w:val="24"/>
                <w:lang w:val="nb-NO" w:eastAsia="nb-NO"/>
              </w:rPr>
              <w:t xml:space="preserve"> og offentlig ettersyn </w:t>
            </w:r>
            <w:r w:rsidR="00EF472C">
              <w:rPr>
                <w:rFonts w:ascii="Calibri" w:eastAsia="Times New Roman" w:hAnsi="Calibri" w:cs="Calibri"/>
                <w:color w:val="000000"/>
                <w:sz w:val="24"/>
                <w:szCs w:val="24"/>
                <w:lang w:val="nb-NO" w:eastAsia="nb-NO"/>
              </w:rPr>
              <w:t>med frist 7 juni.</w:t>
            </w:r>
          </w:p>
        </w:tc>
        <w:tc>
          <w:tcPr>
            <w:tcW w:w="1653" w:type="dxa"/>
            <w:tcBorders>
              <w:top w:val="nil"/>
              <w:left w:val="nil"/>
              <w:bottom w:val="single" w:sz="4" w:space="0" w:color="4472C4"/>
              <w:right w:val="single" w:sz="4" w:space="0" w:color="4472C4"/>
            </w:tcBorders>
            <w:shd w:val="clear" w:color="000000" w:fill="A7BFDE"/>
            <w:hideMark/>
          </w:tcPr>
          <w:p w14:paraId="514E6FDB" w14:textId="77777777" w:rsidR="00C17E1F" w:rsidRPr="00C4601E" w:rsidRDefault="00C17E1F" w:rsidP="008F065B">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V-2018</w:t>
            </w:r>
          </w:p>
        </w:tc>
        <w:tc>
          <w:tcPr>
            <w:tcW w:w="1851" w:type="dxa"/>
            <w:tcBorders>
              <w:top w:val="nil"/>
              <w:left w:val="nil"/>
              <w:bottom w:val="single" w:sz="4" w:space="0" w:color="4472C4"/>
              <w:right w:val="single" w:sz="4" w:space="0" w:color="4472C4"/>
            </w:tcBorders>
            <w:shd w:val="clear" w:color="000000" w:fill="A7BFDE"/>
            <w:hideMark/>
          </w:tcPr>
          <w:p w14:paraId="492603F1" w14:textId="77777777" w:rsidR="00C17E1F" w:rsidRPr="00C4601E" w:rsidRDefault="00C17E1F" w:rsidP="008F065B">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 -2025</w:t>
            </w:r>
            <w:r w:rsidRPr="00C4601E">
              <w:rPr>
                <w:rFonts w:ascii="Calibri" w:eastAsia="Times New Roman" w:hAnsi="Calibri" w:cs="Calibri"/>
                <w:color w:val="000000"/>
                <w:sz w:val="24"/>
                <w:szCs w:val="24"/>
                <w:lang w:val="nb-NO" w:eastAsia="nb-NO"/>
              </w:rPr>
              <w:t xml:space="preserve"> </w:t>
            </w:r>
          </w:p>
        </w:tc>
        <w:tc>
          <w:tcPr>
            <w:tcW w:w="2755" w:type="dxa"/>
            <w:gridSpan w:val="2"/>
            <w:tcBorders>
              <w:top w:val="nil"/>
              <w:left w:val="nil"/>
              <w:bottom w:val="single" w:sz="4" w:space="0" w:color="4472C4"/>
              <w:right w:val="single" w:sz="4" w:space="0" w:color="4472C4"/>
            </w:tcBorders>
            <w:shd w:val="clear" w:color="000000" w:fill="A7BFDE"/>
            <w:hideMark/>
          </w:tcPr>
          <w:p w14:paraId="52721728" w14:textId="77777777" w:rsidR="00C17E1F" w:rsidRDefault="00C17E1F" w:rsidP="008F065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P</w:t>
            </w:r>
            <w:r w:rsidRPr="00806A15">
              <w:rPr>
                <w:rFonts w:ascii="Calibri" w:eastAsia="Times New Roman" w:hAnsi="Calibri" w:cs="Calibri"/>
                <w:color w:val="000000"/>
                <w:sz w:val="24"/>
                <w:szCs w:val="24"/>
                <w:lang w:eastAsia="nb-NO"/>
              </w:rPr>
              <w:t>lan og ana</w:t>
            </w:r>
            <w:r>
              <w:rPr>
                <w:rFonts w:ascii="Calibri" w:eastAsia="Times New Roman" w:hAnsi="Calibri" w:cs="Calibri"/>
                <w:color w:val="000000"/>
                <w:sz w:val="24"/>
                <w:szCs w:val="24"/>
                <w:lang w:eastAsia="nb-NO"/>
              </w:rPr>
              <w:t>lyse</w:t>
            </w:r>
          </w:p>
          <w:p w14:paraId="7DEF34DE" w14:textId="77777777" w:rsidR="00C17E1F" w:rsidRPr="00806A15" w:rsidRDefault="00C17E1F" w:rsidP="008F065B">
            <w:pPr>
              <w:spacing w:after="0" w:line="240" w:lineRule="auto"/>
              <w:rPr>
                <w:rFonts w:ascii="Calibri" w:eastAsia="Times New Roman" w:hAnsi="Calibri" w:cs="Calibri"/>
                <w:color w:val="000000"/>
                <w:sz w:val="24"/>
                <w:szCs w:val="24"/>
                <w:lang w:eastAsia="nb-NO"/>
              </w:rPr>
            </w:pPr>
          </w:p>
        </w:tc>
      </w:tr>
      <w:tr w:rsidR="00C17E1F" w:rsidRPr="00C4601E" w14:paraId="53EFBD79" w14:textId="77777777" w:rsidTr="001D54FB">
        <w:trPr>
          <w:trHeight w:val="1260"/>
        </w:trPr>
        <w:tc>
          <w:tcPr>
            <w:tcW w:w="2358" w:type="dxa"/>
            <w:tcBorders>
              <w:top w:val="nil"/>
              <w:left w:val="single" w:sz="4" w:space="0" w:color="4472C4"/>
              <w:bottom w:val="single" w:sz="4" w:space="0" w:color="4472C4"/>
              <w:right w:val="single" w:sz="4" w:space="0" w:color="4472C4"/>
            </w:tcBorders>
            <w:shd w:val="clear" w:color="000000" w:fill="A7BFDE"/>
          </w:tcPr>
          <w:p w14:paraId="1BF24B6E" w14:textId="77777777" w:rsidR="00C17E1F" w:rsidRDefault="00C17E1F" w:rsidP="008F065B">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 xml:space="preserve">Kommunedelplan for naturmangfold </w:t>
            </w:r>
          </w:p>
        </w:tc>
        <w:tc>
          <w:tcPr>
            <w:tcW w:w="4414" w:type="dxa"/>
            <w:tcBorders>
              <w:top w:val="nil"/>
              <w:left w:val="nil"/>
              <w:bottom w:val="single" w:sz="4" w:space="0" w:color="4472C4"/>
              <w:right w:val="single" w:sz="4" w:space="0" w:color="4472C4"/>
            </w:tcBorders>
            <w:shd w:val="clear" w:color="000000" w:fill="A7BFDE"/>
          </w:tcPr>
          <w:p w14:paraId="39447841" w14:textId="0E1CD201" w:rsidR="00C17E1F" w:rsidRDefault="00C17E1F" w:rsidP="008F065B">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Planprogram og kunnskapsgrunnlag er ferdig. Arbeidet med plandokumentet er i prosess.</w:t>
            </w:r>
            <w:r w:rsidR="006958D0">
              <w:rPr>
                <w:rFonts w:ascii="Calibri" w:eastAsia="Times New Roman" w:hAnsi="Calibri" w:cs="Calibri"/>
                <w:color w:val="000000"/>
                <w:sz w:val="24"/>
                <w:szCs w:val="24"/>
                <w:lang w:val="nb-NO" w:eastAsia="nb-NO"/>
              </w:rPr>
              <w:t xml:space="preserve"> </w:t>
            </w:r>
            <w:r w:rsidR="009804D5">
              <w:rPr>
                <w:rFonts w:ascii="Calibri" w:eastAsia="Times New Roman" w:hAnsi="Calibri" w:cs="Calibri"/>
                <w:color w:val="000000"/>
                <w:sz w:val="24"/>
                <w:szCs w:val="24"/>
                <w:lang w:val="nb-NO" w:eastAsia="nb-NO"/>
              </w:rPr>
              <w:t xml:space="preserve">Denne planen vert og </w:t>
            </w:r>
            <w:proofErr w:type="spellStart"/>
            <w:r w:rsidR="009804D5">
              <w:rPr>
                <w:rFonts w:ascii="Calibri" w:eastAsia="Times New Roman" w:hAnsi="Calibri" w:cs="Calibri"/>
                <w:color w:val="000000"/>
                <w:sz w:val="24"/>
                <w:szCs w:val="24"/>
                <w:lang w:val="nb-NO" w:eastAsia="nb-NO"/>
              </w:rPr>
              <w:t>ein</w:t>
            </w:r>
            <w:proofErr w:type="spellEnd"/>
            <w:r w:rsidR="009804D5">
              <w:rPr>
                <w:rFonts w:ascii="Calibri" w:eastAsia="Times New Roman" w:hAnsi="Calibri" w:cs="Calibri"/>
                <w:color w:val="000000"/>
                <w:sz w:val="24"/>
                <w:szCs w:val="24"/>
                <w:lang w:val="nb-NO" w:eastAsia="nb-NO"/>
              </w:rPr>
              <w:t xml:space="preserve"> del av </w:t>
            </w:r>
            <w:r w:rsidR="006958D0">
              <w:rPr>
                <w:rFonts w:ascii="Calibri" w:eastAsia="Times New Roman" w:hAnsi="Calibri" w:cs="Calibri"/>
                <w:color w:val="000000"/>
                <w:sz w:val="24"/>
                <w:szCs w:val="24"/>
                <w:lang w:val="nb-NO" w:eastAsia="nb-NO"/>
              </w:rPr>
              <w:t xml:space="preserve">Klima, energi og miljøplan. </w:t>
            </w:r>
          </w:p>
        </w:tc>
        <w:tc>
          <w:tcPr>
            <w:tcW w:w="1653" w:type="dxa"/>
            <w:tcBorders>
              <w:top w:val="nil"/>
              <w:left w:val="nil"/>
              <w:bottom w:val="single" w:sz="4" w:space="0" w:color="4472C4"/>
              <w:right w:val="single" w:sz="4" w:space="0" w:color="4472C4"/>
            </w:tcBorders>
            <w:shd w:val="clear" w:color="000000" w:fill="A7BFDE"/>
          </w:tcPr>
          <w:p w14:paraId="12C61F6C" w14:textId="77777777" w:rsidR="00C17E1F" w:rsidRDefault="00C17E1F" w:rsidP="008F065B">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 -2023</w:t>
            </w:r>
          </w:p>
        </w:tc>
        <w:tc>
          <w:tcPr>
            <w:tcW w:w="1851" w:type="dxa"/>
            <w:tcBorders>
              <w:top w:val="nil"/>
              <w:left w:val="nil"/>
              <w:bottom w:val="single" w:sz="4" w:space="0" w:color="4472C4"/>
              <w:right w:val="single" w:sz="4" w:space="0" w:color="4472C4"/>
            </w:tcBorders>
            <w:shd w:val="clear" w:color="000000" w:fill="A7BFDE"/>
          </w:tcPr>
          <w:p w14:paraId="55B0227D" w14:textId="77777777" w:rsidR="00C17E1F" w:rsidRDefault="00C17E1F" w:rsidP="008F065B">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V-2025</w:t>
            </w:r>
          </w:p>
        </w:tc>
        <w:tc>
          <w:tcPr>
            <w:tcW w:w="2755" w:type="dxa"/>
            <w:gridSpan w:val="2"/>
            <w:tcBorders>
              <w:top w:val="nil"/>
              <w:left w:val="nil"/>
              <w:bottom w:val="single" w:sz="4" w:space="0" w:color="4472C4"/>
              <w:right w:val="single" w:sz="4" w:space="0" w:color="4472C4"/>
            </w:tcBorders>
            <w:shd w:val="clear" w:color="000000" w:fill="A7BFDE"/>
          </w:tcPr>
          <w:p w14:paraId="6127EE59" w14:textId="77777777" w:rsidR="00C17E1F" w:rsidRDefault="00C17E1F" w:rsidP="008F065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Plan og analyse </w:t>
            </w:r>
          </w:p>
        </w:tc>
      </w:tr>
      <w:tr w:rsidR="00C17E1F" w:rsidRPr="00C4601E" w14:paraId="6E95DC77" w14:textId="77777777" w:rsidTr="001D54FB">
        <w:trPr>
          <w:trHeight w:val="1260"/>
        </w:trPr>
        <w:tc>
          <w:tcPr>
            <w:tcW w:w="2358" w:type="dxa"/>
            <w:tcBorders>
              <w:top w:val="nil"/>
              <w:left w:val="single" w:sz="4" w:space="0" w:color="4472C4"/>
              <w:bottom w:val="single" w:sz="4" w:space="0" w:color="4472C4"/>
              <w:right w:val="single" w:sz="4" w:space="0" w:color="4472C4"/>
            </w:tcBorders>
            <w:shd w:val="clear" w:color="000000" w:fill="A7BFDE"/>
          </w:tcPr>
          <w:p w14:paraId="2F44AF70" w14:textId="77777777" w:rsidR="00C17E1F" w:rsidRDefault="00C17E1F" w:rsidP="008F065B">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B</w:t>
            </w:r>
            <w:r>
              <w:rPr>
                <w:rFonts w:eastAsia="Times New Roman"/>
                <w:b/>
                <w:bCs/>
                <w:sz w:val="24"/>
                <w:szCs w:val="24"/>
                <w:lang w:val="nb-NO" w:eastAsia="nb-NO"/>
              </w:rPr>
              <w:t xml:space="preserve">arnehage - og </w:t>
            </w:r>
            <w:proofErr w:type="spellStart"/>
            <w:r>
              <w:rPr>
                <w:rFonts w:eastAsia="Times New Roman"/>
                <w:b/>
                <w:bCs/>
                <w:sz w:val="24"/>
                <w:szCs w:val="24"/>
                <w:lang w:val="nb-NO" w:eastAsia="nb-NO"/>
              </w:rPr>
              <w:t>skulebruksplan</w:t>
            </w:r>
            <w:proofErr w:type="spellEnd"/>
            <w:r>
              <w:rPr>
                <w:rFonts w:eastAsia="Times New Roman"/>
                <w:b/>
                <w:bCs/>
                <w:sz w:val="24"/>
                <w:szCs w:val="24"/>
                <w:lang w:val="nb-NO" w:eastAsia="nb-NO"/>
              </w:rPr>
              <w:t xml:space="preserve"> </w:t>
            </w:r>
          </w:p>
        </w:tc>
        <w:tc>
          <w:tcPr>
            <w:tcW w:w="4414" w:type="dxa"/>
            <w:tcBorders>
              <w:top w:val="nil"/>
              <w:left w:val="nil"/>
              <w:bottom w:val="single" w:sz="4" w:space="0" w:color="4472C4"/>
              <w:right w:val="single" w:sz="4" w:space="0" w:color="4472C4"/>
            </w:tcBorders>
            <w:shd w:val="clear" w:color="000000" w:fill="A7BFDE"/>
          </w:tcPr>
          <w:p w14:paraId="790B256A" w14:textId="62529414" w:rsidR="00C17E1F" w:rsidRPr="0078663A" w:rsidRDefault="00C17E1F" w:rsidP="008F065B">
            <w:pPr>
              <w:spacing w:after="0" w:line="240" w:lineRule="auto"/>
              <w:rPr>
                <w:rFonts w:ascii="Calibri" w:eastAsia="Times New Roman" w:hAnsi="Calibri" w:cs="Calibri"/>
                <w:color w:val="000000"/>
                <w:sz w:val="24"/>
                <w:szCs w:val="24"/>
                <w:lang w:eastAsia="nb-NO"/>
              </w:rPr>
            </w:pPr>
            <w:r w:rsidRPr="0078663A">
              <w:rPr>
                <w:rFonts w:ascii="Calibri" w:eastAsia="Times New Roman" w:hAnsi="Calibri" w:cs="Calibri"/>
                <w:color w:val="000000"/>
                <w:sz w:val="24"/>
                <w:szCs w:val="24"/>
                <w:lang w:eastAsia="nb-NO"/>
              </w:rPr>
              <w:t xml:space="preserve">Planprogram er vedteke. Planen </w:t>
            </w:r>
            <w:r w:rsidR="00077EFF">
              <w:rPr>
                <w:rFonts w:ascii="Calibri" w:eastAsia="Times New Roman" w:hAnsi="Calibri" w:cs="Calibri"/>
                <w:color w:val="000000"/>
                <w:sz w:val="24"/>
                <w:szCs w:val="24"/>
                <w:lang w:eastAsia="nb-NO"/>
              </w:rPr>
              <w:t xml:space="preserve">er </w:t>
            </w:r>
            <w:r w:rsidR="00C30119">
              <w:rPr>
                <w:rFonts w:ascii="Calibri" w:eastAsia="Times New Roman" w:hAnsi="Calibri" w:cs="Calibri"/>
                <w:color w:val="000000"/>
                <w:sz w:val="24"/>
                <w:szCs w:val="24"/>
                <w:lang w:eastAsia="nb-NO"/>
              </w:rPr>
              <w:t xml:space="preserve">på 2. gang </w:t>
            </w:r>
            <w:r w:rsidR="009706DF">
              <w:rPr>
                <w:rFonts w:ascii="Calibri" w:eastAsia="Times New Roman" w:hAnsi="Calibri" w:cs="Calibri"/>
                <w:color w:val="000000"/>
                <w:sz w:val="24"/>
                <w:szCs w:val="24"/>
                <w:lang w:eastAsia="nb-NO"/>
              </w:rPr>
              <w:t xml:space="preserve"> </w:t>
            </w:r>
            <w:r w:rsidRPr="0078663A">
              <w:rPr>
                <w:rFonts w:ascii="Calibri" w:eastAsia="Times New Roman" w:hAnsi="Calibri" w:cs="Calibri"/>
                <w:color w:val="000000"/>
                <w:sz w:val="24"/>
                <w:szCs w:val="24"/>
                <w:lang w:eastAsia="nb-NO"/>
              </w:rPr>
              <w:t xml:space="preserve">høyring og offentleg </w:t>
            </w:r>
            <w:r w:rsidR="00C30119">
              <w:rPr>
                <w:rFonts w:ascii="Calibri" w:eastAsia="Times New Roman" w:hAnsi="Calibri" w:cs="Calibri"/>
                <w:color w:val="000000"/>
                <w:sz w:val="24"/>
                <w:szCs w:val="24"/>
                <w:lang w:eastAsia="nb-NO"/>
              </w:rPr>
              <w:t>ettersyn frist 15 september.</w:t>
            </w:r>
          </w:p>
        </w:tc>
        <w:tc>
          <w:tcPr>
            <w:tcW w:w="1653" w:type="dxa"/>
            <w:tcBorders>
              <w:top w:val="nil"/>
              <w:left w:val="nil"/>
              <w:bottom w:val="single" w:sz="4" w:space="0" w:color="4472C4"/>
              <w:right w:val="single" w:sz="4" w:space="0" w:color="4472C4"/>
            </w:tcBorders>
            <w:shd w:val="clear" w:color="000000" w:fill="A7BFDE"/>
          </w:tcPr>
          <w:p w14:paraId="3BA74985" w14:textId="77777777" w:rsidR="00C17E1F" w:rsidRDefault="00C17E1F" w:rsidP="008F065B">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V- 2023</w:t>
            </w:r>
          </w:p>
        </w:tc>
        <w:tc>
          <w:tcPr>
            <w:tcW w:w="1851" w:type="dxa"/>
            <w:tcBorders>
              <w:top w:val="nil"/>
              <w:left w:val="nil"/>
              <w:bottom w:val="single" w:sz="4" w:space="0" w:color="4472C4"/>
              <w:right w:val="single" w:sz="4" w:space="0" w:color="4472C4"/>
            </w:tcBorders>
            <w:shd w:val="clear" w:color="000000" w:fill="A7BFDE"/>
          </w:tcPr>
          <w:p w14:paraId="1BBC5074" w14:textId="77777777" w:rsidR="00C17E1F" w:rsidRDefault="00C17E1F" w:rsidP="008F065B">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H-2024</w:t>
            </w:r>
          </w:p>
        </w:tc>
        <w:tc>
          <w:tcPr>
            <w:tcW w:w="2755" w:type="dxa"/>
            <w:gridSpan w:val="2"/>
            <w:tcBorders>
              <w:top w:val="nil"/>
              <w:left w:val="nil"/>
              <w:bottom w:val="single" w:sz="4" w:space="0" w:color="4472C4"/>
              <w:right w:val="single" w:sz="4" w:space="0" w:color="4472C4"/>
            </w:tcBorders>
            <w:shd w:val="clear" w:color="000000" w:fill="A7BFDE"/>
          </w:tcPr>
          <w:p w14:paraId="22674384" w14:textId="77777777" w:rsidR="00C17E1F" w:rsidRDefault="00C17E1F" w:rsidP="008F065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Oppvekst </w:t>
            </w:r>
          </w:p>
        </w:tc>
      </w:tr>
      <w:tr w:rsidR="00C17E1F" w:rsidRPr="00C4601E" w14:paraId="1B7089B0" w14:textId="77777777" w:rsidTr="001D54FB">
        <w:trPr>
          <w:trHeight w:val="315"/>
        </w:trPr>
        <w:tc>
          <w:tcPr>
            <w:tcW w:w="2358" w:type="dxa"/>
            <w:tcBorders>
              <w:top w:val="single" w:sz="8" w:space="0" w:color="7BA0CD"/>
              <w:left w:val="single" w:sz="8" w:space="0" w:color="7BA0CD"/>
              <w:bottom w:val="nil"/>
              <w:right w:val="single" w:sz="8" w:space="0" w:color="7BA0CD"/>
            </w:tcBorders>
            <w:shd w:val="clear" w:color="000000" w:fill="2F75B5"/>
            <w:vAlign w:val="center"/>
            <w:hideMark/>
          </w:tcPr>
          <w:p w14:paraId="0637C64F"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proofErr w:type="spellStart"/>
            <w:r>
              <w:rPr>
                <w:rFonts w:ascii="Calibri" w:eastAsia="Times New Roman" w:hAnsi="Calibri" w:cs="Calibri"/>
                <w:b/>
                <w:bCs/>
                <w:color w:val="FFFFFF"/>
                <w:sz w:val="24"/>
                <w:szCs w:val="24"/>
                <w:lang w:val="nb-NO" w:eastAsia="nb-NO"/>
              </w:rPr>
              <w:t>Temaplanar</w:t>
            </w:r>
            <w:proofErr w:type="spellEnd"/>
          </w:p>
        </w:tc>
        <w:tc>
          <w:tcPr>
            <w:tcW w:w="4414" w:type="dxa"/>
            <w:tcBorders>
              <w:top w:val="single" w:sz="8" w:space="0" w:color="7BA0CD"/>
              <w:left w:val="nil"/>
              <w:bottom w:val="nil"/>
              <w:right w:val="single" w:sz="8" w:space="0" w:color="7BA0CD"/>
            </w:tcBorders>
            <w:shd w:val="clear" w:color="000000" w:fill="2F75B5"/>
            <w:vAlign w:val="center"/>
            <w:hideMark/>
          </w:tcPr>
          <w:p w14:paraId="24BF6898" w14:textId="7CE00B50"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Om planen/ </w:t>
            </w:r>
            <w:r w:rsidRPr="00C4601E">
              <w:rPr>
                <w:rFonts w:ascii="Calibri" w:eastAsia="Times New Roman" w:hAnsi="Calibri" w:cs="Calibri"/>
                <w:b/>
                <w:bCs/>
                <w:color w:val="FFFFFF"/>
                <w:sz w:val="24"/>
                <w:szCs w:val="24"/>
                <w:lang w:val="nb-NO" w:eastAsia="nb-NO"/>
              </w:rPr>
              <w:t xml:space="preserve">Status </w:t>
            </w:r>
            <w:r w:rsidR="00840664">
              <w:rPr>
                <w:rFonts w:ascii="Calibri" w:eastAsia="Times New Roman" w:hAnsi="Calibri" w:cs="Calibri"/>
                <w:b/>
                <w:bCs/>
                <w:color w:val="FFFFFF"/>
                <w:sz w:val="24"/>
                <w:szCs w:val="24"/>
                <w:lang w:val="nb-NO" w:eastAsia="nb-NO"/>
              </w:rPr>
              <w:t>mai</w:t>
            </w:r>
            <w:r w:rsidR="009200E4">
              <w:rPr>
                <w:rFonts w:ascii="Calibri" w:eastAsia="Times New Roman" w:hAnsi="Calibri" w:cs="Calibri"/>
                <w:b/>
                <w:bCs/>
                <w:color w:val="FFFFFF"/>
                <w:sz w:val="24"/>
                <w:szCs w:val="24"/>
                <w:lang w:val="nb-NO" w:eastAsia="nb-NO"/>
              </w:rPr>
              <w:t xml:space="preserve"> </w:t>
            </w:r>
            <w:r>
              <w:rPr>
                <w:rFonts w:ascii="Calibri" w:eastAsia="Times New Roman" w:hAnsi="Calibri" w:cs="Calibri"/>
                <w:b/>
                <w:bCs/>
                <w:color w:val="FFFFFF"/>
                <w:sz w:val="24"/>
                <w:szCs w:val="24"/>
                <w:lang w:val="nb-NO" w:eastAsia="nb-NO"/>
              </w:rPr>
              <w:t>2024</w:t>
            </w:r>
          </w:p>
        </w:tc>
        <w:tc>
          <w:tcPr>
            <w:tcW w:w="1653" w:type="dxa"/>
            <w:tcBorders>
              <w:top w:val="single" w:sz="8" w:space="0" w:color="7BA0CD"/>
              <w:left w:val="nil"/>
              <w:bottom w:val="nil"/>
              <w:right w:val="single" w:sz="8" w:space="0" w:color="7BA0CD"/>
            </w:tcBorders>
            <w:shd w:val="clear" w:color="000000" w:fill="2F75B5"/>
            <w:vAlign w:val="center"/>
            <w:hideMark/>
          </w:tcPr>
          <w:p w14:paraId="5E1C42EB"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Oppstart</w:t>
            </w:r>
          </w:p>
        </w:tc>
        <w:tc>
          <w:tcPr>
            <w:tcW w:w="1851" w:type="dxa"/>
            <w:tcBorders>
              <w:top w:val="single" w:sz="8" w:space="0" w:color="7BA0CD"/>
              <w:left w:val="nil"/>
              <w:bottom w:val="nil"/>
              <w:right w:val="single" w:sz="8" w:space="0" w:color="7BA0CD"/>
            </w:tcBorders>
            <w:shd w:val="clear" w:color="000000" w:fill="2F75B5"/>
            <w:vAlign w:val="center"/>
            <w:hideMark/>
          </w:tcPr>
          <w:p w14:paraId="7D4017F2"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Avslutt</w:t>
            </w:r>
          </w:p>
        </w:tc>
        <w:tc>
          <w:tcPr>
            <w:tcW w:w="2755" w:type="dxa"/>
            <w:gridSpan w:val="2"/>
            <w:tcBorders>
              <w:top w:val="single" w:sz="8" w:space="0" w:color="7BA0CD"/>
              <w:left w:val="nil"/>
              <w:bottom w:val="nil"/>
              <w:right w:val="single" w:sz="8" w:space="0" w:color="7BA0CD"/>
            </w:tcBorders>
            <w:shd w:val="clear" w:color="000000" w:fill="2F75B5"/>
            <w:vAlign w:val="center"/>
            <w:hideMark/>
          </w:tcPr>
          <w:p w14:paraId="1EE3924E"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Ansvar</w:t>
            </w:r>
          </w:p>
        </w:tc>
      </w:tr>
      <w:tr w:rsidR="00C17E1F" w:rsidRPr="005042EA" w14:paraId="16D3A6F1" w14:textId="77777777" w:rsidTr="001D54FB">
        <w:trPr>
          <w:trHeight w:val="642"/>
        </w:trPr>
        <w:tc>
          <w:tcPr>
            <w:tcW w:w="2358" w:type="dxa"/>
            <w:tcBorders>
              <w:top w:val="single" w:sz="4" w:space="0" w:color="4472C4"/>
              <w:left w:val="single" w:sz="4" w:space="0" w:color="4472C4"/>
              <w:bottom w:val="single" w:sz="4" w:space="0" w:color="4472C4"/>
              <w:right w:val="single" w:sz="4" w:space="0" w:color="4472C4"/>
            </w:tcBorders>
            <w:shd w:val="clear" w:color="000000" w:fill="D3DFEE"/>
            <w:hideMark/>
          </w:tcPr>
          <w:p w14:paraId="475EE620" w14:textId="77777777" w:rsidR="00C17E1F" w:rsidRPr="00C4601E" w:rsidRDefault="00C17E1F" w:rsidP="008F065B">
            <w:pPr>
              <w:spacing w:after="0" w:line="240" w:lineRule="auto"/>
              <w:rPr>
                <w:rFonts w:ascii="Calibri" w:eastAsia="Times New Roman" w:hAnsi="Calibri" w:cs="Calibri"/>
                <w:b/>
                <w:bCs/>
                <w:color w:val="000000"/>
                <w:sz w:val="24"/>
                <w:szCs w:val="24"/>
                <w:lang w:val="nb-NO" w:eastAsia="nb-NO"/>
              </w:rPr>
            </w:pPr>
            <w:proofErr w:type="spellStart"/>
            <w:r>
              <w:rPr>
                <w:rFonts w:ascii="Calibri" w:eastAsia="Times New Roman" w:hAnsi="Calibri" w:cs="Calibri"/>
                <w:b/>
                <w:bCs/>
                <w:color w:val="000000"/>
                <w:sz w:val="24"/>
                <w:szCs w:val="24"/>
                <w:lang w:val="nb-NO" w:eastAsia="nb-NO"/>
              </w:rPr>
              <w:t>Bustadplan</w:t>
            </w:r>
            <w:proofErr w:type="spellEnd"/>
            <w:r>
              <w:rPr>
                <w:rFonts w:ascii="Calibri" w:eastAsia="Times New Roman" w:hAnsi="Calibri" w:cs="Calibri"/>
                <w:b/>
                <w:bCs/>
                <w:color w:val="000000"/>
                <w:sz w:val="24"/>
                <w:szCs w:val="24"/>
                <w:lang w:val="nb-NO" w:eastAsia="nb-NO"/>
              </w:rPr>
              <w:t xml:space="preserve"> f</w:t>
            </w:r>
            <w:r>
              <w:rPr>
                <w:rFonts w:eastAsia="Times New Roman"/>
                <w:b/>
                <w:bCs/>
                <w:sz w:val="24"/>
                <w:szCs w:val="24"/>
                <w:lang w:val="nb-NO" w:eastAsia="nb-NO"/>
              </w:rPr>
              <w:t>or Alver</w:t>
            </w:r>
          </w:p>
        </w:tc>
        <w:tc>
          <w:tcPr>
            <w:tcW w:w="4414" w:type="dxa"/>
            <w:tcBorders>
              <w:top w:val="single" w:sz="4" w:space="0" w:color="4472C4"/>
              <w:left w:val="nil"/>
              <w:bottom w:val="single" w:sz="4" w:space="0" w:color="4472C4"/>
              <w:right w:val="single" w:sz="4" w:space="0" w:color="4472C4"/>
            </w:tcBorders>
            <w:shd w:val="clear" w:color="000000" w:fill="D3DFEE"/>
            <w:hideMark/>
          </w:tcPr>
          <w:p w14:paraId="1EAF3484" w14:textId="77777777" w:rsidR="00C17E1F" w:rsidRPr="00005C15" w:rsidRDefault="00C17E1F" w:rsidP="008F065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Arbeidet med bustadplan er i prosess</w:t>
            </w:r>
          </w:p>
          <w:p w14:paraId="427E6C18" w14:textId="77777777" w:rsidR="00C17E1F" w:rsidRPr="00005C15" w:rsidRDefault="00C17E1F" w:rsidP="008F065B">
            <w:pPr>
              <w:spacing w:after="0" w:line="240" w:lineRule="auto"/>
              <w:rPr>
                <w:rFonts w:ascii="Calibri" w:eastAsia="Times New Roman" w:hAnsi="Calibri" w:cs="Calibri"/>
                <w:color w:val="000000"/>
                <w:sz w:val="24"/>
                <w:szCs w:val="24"/>
                <w:lang w:eastAsia="nb-NO"/>
              </w:rPr>
            </w:pPr>
          </w:p>
        </w:tc>
        <w:tc>
          <w:tcPr>
            <w:tcW w:w="1653" w:type="dxa"/>
            <w:tcBorders>
              <w:top w:val="single" w:sz="4" w:space="0" w:color="4472C4"/>
              <w:left w:val="nil"/>
              <w:bottom w:val="single" w:sz="4" w:space="0" w:color="4472C4"/>
              <w:right w:val="single" w:sz="4" w:space="0" w:color="4472C4"/>
            </w:tcBorders>
            <w:shd w:val="clear" w:color="000000" w:fill="D3DFEE"/>
            <w:hideMark/>
          </w:tcPr>
          <w:p w14:paraId="07059AC8" w14:textId="77777777" w:rsidR="00C17E1F" w:rsidRPr="00C4601E" w:rsidRDefault="00C17E1F" w:rsidP="008F065B">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V-2023</w:t>
            </w:r>
          </w:p>
        </w:tc>
        <w:tc>
          <w:tcPr>
            <w:tcW w:w="1851" w:type="dxa"/>
            <w:tcBorders>
              <w:top w:val="single" w:sz="4" w:space="0" w:color="4472C4"/>
              <w:left w:val="nil"/>
              <w:bottom w:val="single" w:sz="4" w:space="0" w:color="4472C4"/>
              <w:right w:val="single" w:sz="4" w:space="0" w:color="4472C4"/>
            </w:tcBorders>
            <w:shd w:val="clear" w:color="000000" w:fill="D3DFEE"/>
            <w:hideMark/>
          </w:tcPr>
          <w:p w14:paraId="7D0F97C2" w14:textId="4CD6C209" w:rsidR="00C17E1F" w:rsidRPr="00C4601E" w:rsidRDefault="00B259D3" w:rsidP="008F065B">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w:t>
            </w:r>
            <w:r w:rsidR="00C17E1F">
              <w:rPr>
                <w:rFonts w:ascii="Calibri" w:eastAsia="Times New Roman" w:hAnsi="Calibri" w:cs="Calibri"/>
                <w:color w:val="000000"/>
                <w:sz w:val="24"/>
                <w:szCs w:val="24"/>
                <w:lang w:val="nb-NO" w:eastAsia="nb-NO"/>
              </w:rPr>
              <w:t>- 202</w:t>
            </w:r>
            <w:r>
              <w:rPr>
                <w:rFonts w:ascii="Calibri" w:eastAsia="Times New Roman" w:hAnsi="Calibri" w:cs="Calibri"/>
                <w:color w:val="000000"/>
                <w:sz w:val="24"/>
                <w:szCs w:val="24"/>
                <w:lang w:val="nb-NO" w:eastAsia="nb-NO"/>
              </w:rPr>
              <w:t>5</w:t>
            </w:r>
          </w:p>
        </w:tc>
        <w:tc>
          <w:tcPr>
            <w:tcW w:w="2755" w:type="dxa"/>
            <w:gridSpan w:val="2"/>
            <w:tcBorders>
              <w:top w:val="single" w:sz="4" w:space="0" w:color="4472C4"/>
              <w:left w:val="nil"/>
              <w:bottom w:val="single" w:sz="4" w:space="0" w:color="4472C4"/>
              <w:right w:val="single" w:sz="4" w:space="0" w:color="4472C4"/>
            </w:tcBorders>
            <w:shd w:val="clear" w:color="000000" w:fill="D3DFEE"/>
            <w:hideMark/>
          </w:tcPr>
          <w:p w14:paraId="5A3DFB04" w14:textId="77777777" w:rsidR="00C17E1F" w:rsidRPr="002F5965" w:rsidRDefault="00C17E1F" w:rsidP="008F065B">
            <w:pPr>
              <w:spacing w:after="0" w:line="240" w:lineRule="auto"/>
              <w:rPr>
                <w:rFonts w:ascii="Calibri" w:eastAsia="Times New Roman" w:hAnsi="Calibri" w:cs="Calibri"/>
                <w:color w:val="000000"/>
                <w:sz w:val="24"/>
                <w:szCs w:val="24"/>
                <w:lang w:val="nb-NO" w:eastAsia="nb-NO"/>
              </w:rPr>
            </w:pPr>
            <w:r w:rsidRPr="002F5965">
              <w:rPr>
                <w:rFonts w:ascii="Calibri" w:eastAsia="Times New Roman" w:hAnsi="Calibri" w:cs="Calibri"/>
                <w:color w:val="000000"/>
                <w:sz w:val="24"/>
                <w:szCs w:val="24"/>
                <w:lang w:val="nb-NO" w:eastAsia="nb-NO"/>
              </w:rPr>
              <w:t>Helse og omsorg/plan o</w:t>
            </w:r>
            <w:r>
              <w:rPr>
                <w:rFonts w:ascii="Calibri" w:eastAsia="Times New Roman" w:hAnsi="Calibri" w:cs="Calibri"/>
                <w:color w:val="000000"/>
                <w:sz w:val="24"/>
                <w:szCs w:val="24"/>
                <w:lang w:val="nb-NO" w:eastAsia="nb-NO"/>
              </w:rPr>
              <w:t>g analyse</w:t>
            </w:r>
          </w:p>
        </w:tc>
      </w:tr>
      <w:tr w:rsidR="0020746C" w:rsidRPr="00E40EF7" w14:paraId="47B281D4" w14:textId="77777777" w:rsidTr="001D54FB">
        <w:trPr>
          <w:trHeight w:val="642"/>
        </w:trPr>
        <w:tc>
          <w:tcPr>
            <w:tcW w:w="2358" w:type="dxa"/>
            <w:tcBorders>
              <w:top w:val="single" w:sz="4" w:space="0" w:color="4472C4"/>
              <w:left w:val="single" w:sz="4" w:space="0" w:color="4472C4"/>
              <w:bottom w:val="single" w:sz="4" w:space="0" w:color="4472C4"/>
              <w:right w:val="single" w:sz="4" w:space="0" w:color="4472C4"/>
            </w:tcBorders>
            <w:shd w:val="clear" w:color="000000" w:fill="D3DFEE"/>
          </w:tcPr>
          <w:p w14:paraId="4A3DF9BC" w14:textId="5F16E465" w:rsidR="0020746C" w:rsidRPr="009200E4" w:rsidRDefault="0020746C" w:rsidP="008F065B">
            <w:pPr>
              <w:spacing w:after="0" w:line="240" w:lineRule="auto"/>
              <w:rPr>
                <w:rFonts w:ascii="Calibri" w:eastAsia="Times New Roman" w:hAnsi="Calibri" w:cs="Calibri"/>
                <w:b/>
                <w:bCs/>
                <w:color w:val="000000"/>
                <w:lang w:val="nb-NO" w:eastAsia="nb-NO"/>
              </w:rPr>
            </w:pPr>
            <w:r w:rsidRPr="009200E4">
              <w:rPr>
                <w:rFonts w:ascii="Arial" w:hAnsi="Arial"/>
                <w:b/>
                <w:bCs/>
                <w:lang w:val="nb-NO" w:eastAsia="nn-NO"/>
              </w:rPr>
              <w:t xml:space="preserve">Plan for det </w:t>
            </w:r>
            <w:proofErr w:type="spellStart"/>
            <w:r w:rsidRPr="009200E4">
              <w:rPr>
                <w:rFonts w:ascii="Arial" w:hAnsi="Arial"/>
                <w:b/>
                <w:bCs/>
                <w:lang w:val="nb-NO" w:eastAsia="nn-NO"/>
              </w:rPr>
              <w:t>førebyggjande</w:t>
            </w:r>
            <w:proofErr w:type="spellEnd"/>
            <w:r w:rsidRPr="009200E4">
              <w:rPr>
                <w:rFonts w:ascii="Arial" w:hAnsi="Arial"/>
                <w:b/>
                <w:bCs/>
                <w:lang w:val="nb-NO" w:eastAsia="nn-NO"/>
              </w:rPr>
              <w:t xml:space="preserve"> </w:t>
            </w:r>
            <w:r w:rsidRPr="009200E4">
              <w:rPr>
                <w:rFonts w:ascii="Arial" w:hAnsi="Arial"/>
                <w:b/>
                <w:bCs/>
                <w:lang w:val="nb-NO" w:eastAsia="nn-NO"/>
              </w:rPr>
              <w:lastRenderedPageBreak/>
              <w:t>arbeid i Alver kommune</w:t>
            </w:r>
            <w:r w:rsidRPr="009200E4">
              <w:rPr>
                <w:rFonts w:ascii="Calibri" w:eastAsia="Times New Roman" w:hAnsi="Calibri" w:cs="Calibri"/>
                <w:b/>
                <w:bCs/>
                <w:color w:val="000000"/>
                <w:lang w:val="nb-NO" w:eastAsia="nb-NO"/>
              </w:rPr>
              <w:t> </w:t>
            </w:r>
          </w:p>
        </w:tc>
        <w:tc>
          <w:tcPr>
            <w:tcW w:w="4414" w:type="dxa"/>
            <w:tcBorders>
              <w:top w:val="single" w:sz="4" w:space="0" w:color="4472C4"/>
              <w:left w:val="nil"/>
              <w:bottom w:val="single" w:sz="4" w:space="0" w:color="4472C4"/>
              <w:right w:val="single" w:sz="4" w:space="0" w:color="4472C4"/>
            </w:tcBorders>
            <w:shd w:val="clear" w:color="000000" w:fill="D3DFEE"/>
          </w:tcPr>
          <w:p w14:paraId="46A27F1B" w14:textId="324F9ED9" w:rsidR="0020746C" w:rsidRDefault="00077EFF" w:rsidP="008F065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lastRenderedPageBreak/>
              <w:t>Planarbeidet har starta opp og er i sluttfasen</w:t>
            </w:r>
          </w:p>
        </w:tc>
        <w:tc>
          <w:tcPr>
            <w:tcW w:w="1653" w:type="dxa"/>
            <w:tcBorders>
              <w:top w:val="single" w:sz="4" w:space="0" w:color="4472C4"/>
              <w:left w:val="nil"/>
              <w:bottom w:val="single" w:sz="4" w:space="0" w:color="4472C4"/>
              <w:right w:val="single" w:sz="4" w:space="0" w:color="4472C4"/>
            </w:tcBorders>
            <w:shd w:val="clear" w:color="000000" w:fill="D3DFEE"/>
          </w:tcPr>
          <w:p w14:paraId="62F31888" w14:textId="4100CC88" w:rsidR="0020746C" w:rsidRPr="00077EFF" w:rsidRDefault="00077EFF" w:rsidP="008F065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V-2023</w:t>
            </w:r>
          </w:p>
        </w:tc>
        <w:tc>
          <w:tcPr>
            <w:tcW w:w="1851" w:type="dxa"/>
            <w:tcBorders>
              <w:top w:val="single" w:sz="4" w:space="0" w:color="4472C4"/>
              <w:left w:val="nil"/>
              <w:bottom w:val="single" w:sz="4" w:space="0" w:color="4472C4"/>
              <w:right w:val="single" w:sz="4" w:space="0" w:color="4472C4"/>
            </w:tcBorders>
            <w:shd w:val="clear" w:color="000000" w:fill="D3DFEE"/>
          </w:tcPr>
          <w:p w14:paraId="2300FE90" w14:textId="59B2E6DE" w:rsidR="0020746C" w:rsidRDefault="00077EFF" w:rsidP="008F065B">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H-2024</w:t>
            </w:r>
          </w:p>
        </w:tc>
        <w:tc>
          <w:tcPr>
            <w:tcW w:w="2755" w:type="dxa"/>
            <w:gridSpan w:val="2"/>
            <w:tcBorders>
              <w:top w:val="single" w:sz="4" w:space="0" w:color="4472C4"/>
              <w:left w:val="nil"/>
              <w:bottom w:val="single" w:sz="4" w:space="0" w:color="4472C4"/>
              <w:right w:val="single" w:sz="4" w:space="0" w:color="4472C4"/>
            </w:tcBorders>
            <w:shd w:val="clear" w:color="000000" w:fill="D3DFEE"/>
          </w:tcPr>
          <w:p w14:paraId="78329607" w14:textId="14678D64" w:rsidR="0020746C" w:rsidRPr="002F5965" w:rsidRDefault="00077EFF" w:rsidP="008F065B">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Helse og omsorg</w:t>
            </w:r>
          </w:p>
        </w:tc>
      </w:tr>
      <w:tr w:rsidR="00C17E1F" w:rsidRPr="002B3CBC" w14:paraId="40F5954B" w14:textId="77777777" w:rsidTr="001D54FB">
        <w:trPr>
          <w:trHeight w:val="642"/>
        </w:trPr>
        <w:tc>
          <w:tcPr>
            <w:tcW w:w="2358" w:type="dxa"/>
            <w:tcBorders>
              <w:top w:val="single" w:sz="4" w:space="0" w:color="4472C4"/>
              <w:left w:val="single" w:sz="4" w:space="0" w:color="4472C4"/>
              <w:bottom w:val="single" w:sz="4" w:space="0" w:color="4472C4"/>
              <w:right w:val="single" w:sz="4" w:space="0" w:color="4472C4"/>
            </w:tcBorders>
            <w:shd w:val="clear" w:color="000000" w:fill="D3DFEE"/>
          </w:tcPr>
          <w:p w14:paraId="5EAD83CA" w14:textId="5C5A9CE0" w:rsidR="00C17E1F" w:rsidRDefault="002B3CBC" w:rsidP="008F065B">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 xml:space="preserve">Temaplan for Vatn og avløp </w:t>
            </w:r>
          </w:p>
        </w:tc>
        <w:tc>
          <w:tcPr>
            <w:tcW w:w="4414" w:type="dxa"/>
            <w:tcBorders>
              <w:top w:val="single" w:sz="4" w:space="0" w:color="4472C4"/>
              <w:left w:val="nil"/>
              <w:bottom w:val="single" w:sz="4" w:space="0" w:color="4472C4"/>
              <w:right w:val="single" w:sz="4" w:space="0" w:color="4472C4"/>
            </w:tcBorders>
            <w:shd w:val="clear" w:color="000000" w:fill="D3DFEE"/>
          </w:tcPr>
          <w:p w14:paraId="41A5C50F" w14:textId="342924B0" w:rsidR="00C17E1F" w:rsidRPr="002B3CBC" w:rsidRDefault="00923A16" w:rsidP="008F065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Vedteke i kommunestyre 19.06.24</w:t>
            </w:r>
          </w:p>
        </w:tc>
        <w:tc>
          <w:tcPr>
            <w:tcW w:w="1653" w:type="dxa"/>
            <w:tcBorders>
              <w:top w:val="single" w:sz="4" w:space="0" w:color="4472C4"/>
              <w:left w:val="nil"/>
              <w:bottom w:val="single" w:sz="4" w:space="0" w:color="4472C4"/>
              <w:right w:val="single" w:sz="4" w:space="0" w:color="4472C4"/>
            </w:tcBorders>
            <w:shd w:val="clear" w:color="000000" w:fill="D3DFEE"/>
          </w:tcPr>
          <w:p w14:paraId="0F85A0C7" w14:textId="3AC87D04" w:rsidR="00C17E1F" w:rsidRPr="002B3CBC" w:rsidRDefault="00077EFF" w:rsidP="008F065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H-2022</w:t>
            </w:r>
          </w:p>
        </w:tc>
        <w:tc>
          <w:tcPr>
            <w:tcW w:w="1851" w:type="dxa"/>
            <w:tcBorders>
              <w:top w:val="single" w:sz="4" w:space="0" w:color="4472C4"/>
              <w:left w:val="nil"/>
              <w:bottom w:val="single" w:sz="4" w:space="0" w:color="4472C4"/>
              <w:right w:val="single" w:sz="4" w:space="0" w:color="4472C4"/>
            </w:tcBorders>
            <w:shd w:val="clear" w:color="000000" w:fill="D3DFEE"/>
          </w:tcPr>
          <w:p w14:paraId="14759AFB" w14:textId="6BDCBC5B" w:rsidR="00C17E1F" w:rsidRDefault="002B3CBC" w:rsidP="008F065B">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w:t>
            </w:r>
            <w:r w:rsidR="000C542B">
              <w:rPr>
                <w:rFonts w:ascii="Calibri" w:eastAsia="Times New Roman" w:hAnsi="Calibri" w:cs="Calibri"/>
                <w:color w:val="000000"/>
                <w:sz w:val="24"/>
                <w:szCs w:val="24"/>
                <w:lang w:val="nb-NO" w:eastAsia="nb-NO"/>
              </w:rPr>
              <w:t xml:space="preserve"> </w:t>
            </w:r>
            <w:r>
              <w:rPr>
                <w:rFonts w:ascii="Calibri" w:eastAsia="Times New Roman" w:hAnsi="Calibri" w:cs="Calibri"/>
                <w:color w:val="000000"/>
                <w:sz w:val="24"/>
                <w:szCs w:val="24"/>
                <w:lang w:val="nb-NO" w:eastAsia="nb-NO"/>
              </w:rPr>
              <w:t>-2024</w:t>
            </w:r>
          </w:p>
        </w:tc>
        <w:tc>
          <w:tcPr>
            <w:tcW w:w="2755" w:type="dxa"/>
            <w:gridSpan w:val="2"/>
            <w:tcBorders>
              <w:top w:val="single" w:sz="4" w:space="0" w:color="4472C4"/>
              <w:left w:val="nil"/>
              <w:bottom w:val="single" w:sz="4" w:space="0" w:color="4472C4"/>
              <w:right w:val="single" w:sz="4" w:space="0" w:color="4472C4"/>
            </w:tcBorders>
            <w:shd w:val="clear" w:color="000000" w:fill="D3DFEE"/>
          </w:tcPr>
          <w:p w14:paraId="7EC75ADC" w14:textId="6057246B" w:rsidR="00C17E1F" w:rsidRPr="002F5965" w:rsidRDefault="002B3CBC" w:rsidP="008F065B">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Eiendomsforvaltning </w:t>
            </w:r>
          </w:p>
        </w:tc>
      </w:tr>
      <w:tr w:rsidR="00C17E1F" w:rsidRPr="00C4601E" w14:paraId="23FAB5A3" w14:textId="77777777" w:rsidTr="001D54FB">
        <w:trPr>
          <w:trHeight w:val="330"/>
        </w:trPr>
        <w:tc>
          <w:tcPr>
            <w:tcW w:w="2358" w:type="dxa"/>
            <w:tcBorders>
              <w:top w:val="single" w:sz="8" w:space="0" w:color="7BA0CD"/>
              <w:left w:val="single" w:sz="8" w:space="0" w:color="7BA0CD"/>
              <w:bottom w:val="nil"/>
              <w:right w:val="single" w:sz="8" w:space="0" w:color="7BA0CD"/>
            </w:tcBorders>
            <w:shd w:val="clear" w:color="000000" w:fill="2F75B5"/>
            <w:vAlign w:val="center"/>
            <w:hideMark/>
          </w:tcPr>
          <w:p w14:paraId="286D4353"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Reguleringsplaner</w:t>
            </w:r>
          </w:p>
        </w:tc>
        <w:tc>
          <w:tcPr>
            <w:tcW w:w="4414" w:type="dxa"/>
            <w:tcBorders>
              <w:top w:val="single" w:sz="8" w:space="0" w:color="7BA0CD"/>
              <w:left w:val="nil"/>
              <w:bottom w:val="nil"/>
              <w:right w:val="single" w:sz="8" w:space="0" w:color="7BA0CD"/>
            </w:tcBorders>
            <w:shd w:val="clear" w:color="000000" w:fill="2F75B5"/>
            <w:vAlign w:val="center"/>
            <w:hideMark/>
          </w:tcPr>
          <w:p w14:paraId="02BCA245"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Status</w:t>
            </w:r>
          </w:p>
        </w:tc>
        <w:tc>
          <w:tcPr>
            <w:tcW w:w="1653" w:type="dxa"/>
            <w:tcBorders>
              <w:top w:val="single" w:sz="8" w:space="0" w:color="7BA0CD"/>
              <w:left w:val="nil"/>
              <w:bottom w:val="nil"/>
              <w:right w:val="single" w:sz="8" w:space="0" w:color="7BA0CD"/>
            </w:tcBorders>
            <w:shd w:val="clear" w:color="000000" w:fill="2F75B5"/>
            <w:vAlign w:val="center"/>
            <w:hideMark/>
          </w:tcPr>
          <w:p w14:paraId="19A9DFC0"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Oppstart</w:t>
            </w:r>
          </w:p>
        </w:tc>
        <w:tc>
          <w:tcPr>
            <w:tcW w:w="1851" w:type="dxa"/>
            <w:tcBorders>
              <w:top w:val="single" w:sz="8" w:space="0" w:color="7BA0CD"/>
              <w:left w:val="nil"/>
              <w:bottom w:val="nil"/>
              <w:right w:val="single" w:sz="8" w:space="0" w:color="7BA0CD"/>
            </w:tcBorders>
            <w:shd w:val="clear" w:color="000000" w:fill="2F75B5"/>
            <w:vAlign w:val="center"/>
            <w:hideMark/>
          </w:tcPr>
          <w:p w14:paraId="24F98273"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Avslutt</w:t>
            </w:r>
          </w:p>
        </w:tc>
        <w:tc>
          <w:tcPr>
            <w:tcW w:w="2755" w:type="dxa"/>
            <w:gridSpan w:val="2"/>
            <w:tcBorders>
              <w:top w:val="single" w:sz="8" w:space="0" w:color="7BA0CD"/>
              <w:left w:val="nil"/>
              <w:bottom w:val="nil"/>
              <w:right w:val="single" w:sz="8" w:space="0" w:color="7BA0CD"/>
            </w:tcBorders>
            <w:shd w:val="clear" w:color="000000" w:fill="2F75B5"/>
            <w:vAlign w:val="center"/>
            <w:hideMark/>
          </w:tcPr>
          <w:p w14:paraId="130E3B04"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Ansvar </w:t>
            </w:r>
          </w:p>
        </w:tc>
      </w:tr>
      <w:tr w:rsidR="00C17E1F" w:rsidRPr="00C4601E" w14:paraId="7336DA38" w14:textId="77777777" w:rsidTr="001D54FB">
        <w:trPr>
          <w:trHeight w:val="945"/>
        </w:trPr>
        <w:tc>
          <w:tcPr>
            <w:tcW w:w="2358" w:type="dxa"/>
            <w:tcBorders>
              <w:top w:val="single" w:sz="8" w:space="0" w:color="7BA0CD"/>
              <w:left w:val="single" w:sz="8" w:space="0" w:color="7BA0CD"/>
              <w:bottom w:val="nil"/>
              <w:right w:val="single" w:sz="8" w:space="0" w:color="7BA0CD"/>
            </w:tcBorders>
            <w:shd w:val="clear" w:color="000000" w:fill="D3DFEE"/>
          </w:tcPr>
          <w:p w14:paraId="21610C22" w14:textId="77777777" w:rsidR="00C17E1F" w:rsidRDefault="00C17E1F" w:rsidP="008F065B">
            <w:pPr>
              <w:spacing w:after="0" w:line="240" w:lineRule="auto"/>
              <w:rPr>
                <w:rFonts w:ascii="Calibri" w:eastAsia="Times New Roman" w:hAnsi="Calibri" w:cs="Calibri"/>
                <w:b/>
                <w:bCs/>
                <w:color w:val="000000"/>
                <w:sz w:val="24"/>
                <w:szCs w:val="24"/>
                <w:lang w:eastAsia="nb-NO"/>
              </w:rPr>
            </w:pPr>
            <w:r>
              <w:rPr>
                <w:rFonts w:ascii="Calibri" w:eastAsia="Times New Roman" w:hAnsi="Calibri" w:cs="Calibri"/>
                <w:b/>
                <w:bCs/>
                <w:color w:val="000000"/>
                <w:sz w:val="24"/>
                <w:szCs w:val="24"/>
                <w:lang w:eastAsia="nb-NO"/>
              </w:rPr>
              <w:t>Regulering av reinseanlegg i Knarvik KNARA</w:t>
            </w:r>
          </w:p>
        </w:tc>
        <w:tc>
          <w:tcPr>
            <w:tcW w:w="4414" w:type="dxa"/>
            <w:tcBorders>
              <w:top w:val="single" w:sz="8" w:space="0" w:color="7BA0CD"/>
              <w:left w:val="nil"/>
              <w:bottom w:val="nil"/>
              <w:right w:val="single" w:sz="8" w:space="0" w:color="7BA0CD"/>
            </w:tcBorders>
            <w:shd w:val="clear" w:color="000000" w:fill="D3DFEE"/>
          </w:tcPr>
          <w:p w14:paraId="231B31DF" w14:textId="578D54E5" w:rsidR="00C17E1F" w:rsidRPr="00103728" w:rsidRDefault="009200E4" w:rsidP="008F065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Det er varsla planoppstart</w:t>
            </w:r>
          </w:p>
        </w:tc>
        <w:tc>
          <w:tcPr>
            <w:tcW w:w="1653" w:type="dxa"/>
            <w:tcBorders>
              <w:top w:val="single" w:sz="8" w:space="0" w:color="7BA0CD"/>
              <w:left w:val="nil"/>
              <w:bottom w:val="nil"/>
              <w:right w:val="single" w:sz="8" w:space="0" w:color="7BA0CD"/>
            </w:tcBorders>
            <w:shd w:val="clear" w:color="000000" w:fill="D3DFEE"/>
          </w:tcPr>
          <w:p w14:paraId="6554F05B" w14:textId="77777777" w:rsidR="00C17E1F" w:rsidRPr="00103728" w:rsidRDefault="00C17E1F" w:rsidP="008F065B">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V -2024</w:t>
            </w:r>
          </w:p>
        </w:tc>
        <w:tc>
          <w:tcPr>
            <w:tcW w:w="1851" w:type="dxa"/>
            <w:tcBorders>
              <w:top w:val="single" w:sz="8" w:space="0" w:color="7BA0CD"/>
              <w:left w:val="nil"/>
              <w:bottom w:val="nil"/>
              <w:right w:val="single" w:sz="8" w:space="0" w:color="7BA0CD"/>
            </w:tcBorders>
            <w:shd w:val="clear" w:color="000000" w:fill="D3DFEE"/>
          </w:tcPr>
          <w:p w14:paraId="0695C3AE" w14:textId="0335CCAE" w:rsidR="00C17E1F" w:rsidRPr="00103728" w:rsidRDefault="009200E4" w:rsidP="008F065B">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V-2025</w:t>
            </w:r>
          </w:p>
        </w:tc>
        <w:tc>
          <w:tcPr>
            <w:tcW w:w="2755" w:type="dxa"/>
            <w:gridSpan w:val="2"/>
            <w:tcBorders>
              <w:top w:val="single" w:sz="8" w:space="0" w:color="7BA0CD"/>
              <w:left w:val="nil"/>
              <w:bottom w:val="nil"/>
              <w:right w:val="single" w:sz="8" w:space="0" w:color="7BA0CD"/>
            </w:tcBorders>
            <w:shd w:val="clear" w:color="000000" w:fill="D3DFEE"/>
            <w:vAlign w:val="center"/>
          </w:tcPr>
          <w:p w14:paraId="3A809DEA" w14:textId="77777777" w:rsidR="00C17E1F" w:rsidRPr="001B06C5" w:rsidRDefault="00C17E1F" w:rsidP="008F065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Plan og analyse/prosjekt</w:t>
            </w:r>
          </w:p>
        </w:tc>
      </w:tr>
      <w:tr w:rsidR="00C17E1F" w:rsidRPr="00C4601E" w14:paraId="4055739D" w14:textId="77777777" w:rsidTr="001D54FB">
        <w:trPr>
          <w:trHeight w:val="630"/>
        </w:trPr>
        <w:tc>
          <w:tcPr>
            <w:tcW w:w="2358" w:type="dxa"/>
            <w:tcBorders>
              <w:top w:val="single" w:sz="4" w:space="0" w:color="4472C4"/>
              <w:left w:val="single" w:sz="4" w:space="0" w:color="4472C4"/>
              <w:bottom w:val="single" w:sz="4" w:space="0" w:color="4472C4"/>
              <w:right w:val="single" w:sz="4" w:space="0" w:color="4472C4"/>
            </w:tcBorders>
            <w:shd w:val="clear" w:color="000000" w:fill="D3DFEE"/>
          </w:tcPr>
          <w:p w14:paraId="1A5E89BC" w14:textId="77777777" w:rsidR="00C17E1F" w:rsidRPr="001B06C5" w:rsidRDefault="00C17E1F" w:rsidP="008F065B">
            <w:pPr>
              <w:spacing w:after="0" w:line="240" w:lineRule="auto"/>
              <w:rPr>
                <w:rFonts w:ascii="Calibri" w:eastAsia="Times New Roman" w:hAnsi="Calibri" w:cs="Calibri"/>
                <w:b/>
                <w:bCs/>
                <w:color w:val="000000"/>
                <w:sz w:val="24"/>
                <w:szCs w:val="24"/>
                <w:lang w:eastAsia="nb-NO"/>
              </w:rPr>
            </w:pPr>
            <w:r>
              <w:rPr>
                <w:rFonts w:ascii="Calibri" w:eastAsia="Times New Roman" w:hAnsi="Calibri" w:cs="Calibri"/>
                <w:b/>
                <w:bCs/>
                <w:color w:val="000000"/>
                <w:sz w:val="24"/>
                <w:szCs w:val="24"/>
                <w:lang w:eastAsia="nb-NO"/>
              </w:rPr>
              <w:t>Regulering av Robuste bustader Knarvik</w:t>
            </w:r>
          </w:p>
        </w:tc>
        <w:tc>
          <w:tcPr>
            <w:tcW w:w="4414" w:type="dxa"/>
            <w:tcBorders>
              <w:top w:val="single" w:sz="4" w:space="0" w:color="4472C4"/>
              <w:left w:val="nil"/>
              <w:bottom w:val="single" w:sz="4" w:space="0" w:color="4472C4"/>
              <w:right w:val="single" w:sz="4" w:space="0" w:color="4472C4"/>
            </w:tcBorders>
            <w:shd w:val="clear" w:color="000000" w:fill="D3DFEE"/>
          </w:tcPr>
          <w:p w14:paraId="37D6C0A6" w14:textId="65A0D23C" w:rsidR="00C17E1F" w:rsidRPr="00C4601E" w:rsidRDefault="009200E4" w:rsidP="008F065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Det er varsla planoppstart</w:t>
            </w:r>
          </w:p>
        </w:tc>
        <w:tc>
          <w:tcPr>
            <w:tcW w:w="1653" w:type="dxa"/>
            <w:tcBorders>
              <w:top w:val="single" w:sz="4" w:space="0" w:color="4472C4"/>
              <w:left w:val="nil"/>
              <w:bottom w:val="single" w:sz="4" w:space="0" w:color="4472C4"/>
              <w:right w:val="single" w:sz="4" w:space="0" w:color="4472C4"/>
            </w:tcBorders>
            <w:shd w:val="clear" w:color="000000" w:fill="D3DFEE"/>
          </w:tcPr>
          <w:p w14:paraId="44A9617E" w14:textId="77777777" w:rsidR="00C17E1F" w:rsidRPr="003D502C" w:rsidRDefault="00C17E1F" w:rsidP="008F065B">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H -2023 </w:t>
            </w:r>
          </w:p>
        </w:tc>
        <w:tc>
          <w:tcPr>
            <w:tcW w:w="1851" w:type="dxa"/>
            <w:tcBorders>
              <w:top w:val="single" w:sz="4" w:space="0" w:color="4472C4"/>
              <w:left w:val="nil"/>
              <w:bottom w:val="single" w:sz="4" w:space="0" w:color="4472C4"/>
              <w:right w:val="single" w:sz="4" w:space="0" w:color="4472C4"/>
            </w:tcBorders>
            <w:shd w:val="clear" w:color="000000" w:fill="D3DFEE"/>
          </w:tcPr>
          <w:p w14:paraId="310DF9AA" w14:textId="41F9CEC2" w:rsidR="00C17E1F" w:rsidRPr="003D502C" w:rsidRDefault="00C17E1F" w:rsidP="008F065B">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H</w:t>
            </w:r>
            <w:r w:rsidR="009200E4">
              <w:rPr>
                <w:rFonts w:ascii="Calibri" w:eastAsia="Times New Roman" w:hAnsi="Calibri" w:cs="Calibri"/>
                <w:color w:val="000000"/>
                <w:sz w:val="24"/>
                <w:szCs w:val="24"/>
                <w:lang w:eastAsia="nb-NO"/>
              </w:rPr>
              <w:t xml:space="preserve"> </w:t>
            </w:r>
            <w:r>
              <w:rPr>
                <w:rFonts w:ascii="Calibri" w:eastAsia="Times New Roman" w:hAnsi="Calibri" w:cs="Calibri"/>
                <w:color w:val="000000"/>
                <w:sz w:val="24"/>
                <w:szCs w:val="24"/>
                <w:lang w:eastAsia="nb-NO"/>
              </w:rPr>
              <w:t xml:space="preserve">- 2024 </w:t>
            </w:r>
          </w:p>
        </w:tc>
        <w:tc>
          <w:tcPr>
            <w:tcW w:w="2755" w:type="dxa"/>
            <w:gridSpan w:val="2"/>
            <w:tcBorders>
              <w:top w:val="single" w:sz="4" w:space="0" w:color="4472C4"/>
              <w:left w:val="nil"/>
              <w:bottom w:val="single" w:sz="4" w:space="0" w:color="4472C4"/>
              <w:right w:val="single" w:sz="4" w:space="0" w:color="4472C4"/>
            </w:tcBorders>
            <w:shd w:val="clear" w:color="000000" w:fill="D3DFEE"/>
            <w:vAlign w:val="center"/>
          </w:tcPr>
          <w:p w14:paraId="002FAEE7" w14:textId="72867ADD" w:rsidR="00C17E1F" w:rsidRPr="003D502C" w:rsidRDefault="00C17E1F" w:rsidP="008F065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Plan og analyse</w:t>
            </w:r>
            <w:r w:rsidR="009E1FB5">
              <w:rPr>
                <w:rFonts w:ascii="Calibri" w:eastAsia="Times New Roman" w:hAnsi="Calibri" w:cs="Calibri"/>
                <w:color w:val="000000"/>
                <w:sz w:val="24"/>
                <w:szCs w:val="24"/>
                <w:lang w:eastAsia="nb-NO"/>
              </w:rPr>
              <w:t>, eigedomsforvaltning</w:t>
            </w:r>
            <w:r>
              <w:rPr>
                <w:rFonts w:ascii="Calibri" w:eastAsia="Times New Roman" w:hAnsi="Calibri" w:cs="Calibri"/>
                <w:color w:val="000000"/>
                <w:sz w:val="24"/>
                <w:szCs w:val="24"/>
                <w:lang w:eastAsia="nb-NO"/>
              </w:rPr>
              <w:t>/helse</w:t>
            </w:r>
            <w:r w:rsidR="00E01BFB">
              <w:rPr>
                <w:rFonts w:ascii="Calibri" w:eastAsia="Times New Roman" w:hAnsi="Calibri" w:cs="Calibri"/>
                <w:color w:val="000000"/>
                <w:sz w:val="24"/>
                <w:szCs w:val="24"/>
                <w:lang w:eastAsia="nb-NO"/>
              </w:rPr>
              <w:t xml:space="preserve"> og omsorg</w:t>
            </w:r>
            <w:r>
              <w:rPr>
                <w:rFonts w:ascii="Calibri" w:eastAsia="Times New Roman" w:hAnsi="Calibri" w:cs="Calibri"/>
                <w:color w:val="000000"/>
                <w:sz w:val="24"/>
                <w:szCs w:val="24"/>
                <w:lang w:eastAsia="nb-NO"/>
              </w:rPr>
              <w:t xml:space="preserve"> </w:t>
            </w:r>
          </w:p>
        </w:tc>
      </w:tr>
      <w:tr w:rsidR="00C17E1F" w:rsidRPr="00C4601E" w14:paraId="50E3AF2E" w14:textId="77777777" w:rsidTr="001D54FB">
        <w:trPr>
          <w:trHeight w:val="330"/>
        </w:trPr>
        <w:tc>
          <w:tcPr>
            <w:tcW w:w="2358" w:type="dxa"/>
            <w:tcBorders>
              <w:top w:val="single" w:sz="8" w:space="0" w:color="7BA0CD"/>
              <w:left w:val="single" w:sz="8" w:space="0" w:color="7BA0CD"/>
              <w:bottom w:val="nil"/>
              <w:right w:val="single" w:sz="8" w:space="0" w:color="7BA0CD"/>
            </w:tcBorders>
            <w:shd w:val="clear" w:color="000000" w:fill="2F75B5"/>
            <w:vAlign w:val="center"/>
            <w:hideMark/>
          </w:tcPr>
          <w:p w14:paraId="29412182"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Områdep</w:t>
            </w:r>
            <w:r w:rsidRPr="00C4601E">
              <w:rPr>
                <w:rFonts w:ascii="Calibri" w:eastAsia="Times New Roman" w:hAnsi="Calibri" w:cs="Calibri"/>
                <w:b/>
                <w:bCs/>
                <w:color w:val="FFFFFF"/>
                <w:sz w:val="24"/>
                <w:szCs w:val="24"/>
                <w:lang w:val="nb-NO" w:eastAsia="nb-NO"/>
              </w:rPr>
              <w:t>laner</w:t>
            </w:r>
          </w:p>
        </w:tc>
        <w:tc>
          <w:tcPr>
            <w:tcW w:w="4414" w:type="dxa"/>
            <w:tcBorders>
              <w:top w:val="single" w:sz="8" w:space="0" w:color="7BA0CD"/>
              <w:left w:val="nil"/>
              <w:bottom w:val="nil"/>
              <w:right w:val="single" w:sz="8" w:space="0" w:color="7BA0CD"/>
            </w:tcBorders>
            <w:shd w:val="clear" w:color="000000" w:fill="2F75B5"/>
            <w:vAlign w:val="center"/>
            <w:hideMark/>
          </w:tcPr>
          <w:p w14:paraId="42AF476D"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 xml:space="preserve">Status </w:t>
            </w:r>
          </w:p>
        </w:tc>
        <w:tc>
          <w:tcPr>
            <w:tcW w:w="1653" w:type="dxa"/>
            <w:tcBorders>
              <w:top w:val="single" w:sz="8" w:space="0" w:color="7BA0CD"/>
              <w:left w:val="nil"/>
              <w:bottom w:val="nil"/>
              <w:right w:val="single" w:sz="8" w:space="0" w:color="7BA0CD"/>
            </w:tcBorders>
            <w:shd w:val="clear" w:color="000000" w:fill="2F75B5"/>
            <w:vAlign w:val="center"/>
            <w:hideMark/>
          </w:tcPr>
          <w:p w14:paraId="5953FA36"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Oppstart</w:t>
            </w:r>
          </w:p>
        </w:tc>
        <w:tc>
          <w:tcPr>
            <w:tcW w:w="1851" w:type="dxa"/>
            <w:tcBorders>
              <w:top w:val="single" w:sz="8" w:space="0" w:color="7BA0CD"/>
              <w:left w:val="nil"/>
              <w:bottom w:val="nil"/>
              <w:right w:val="single" w:sz="8" w:space="0" w:color="7BA0CD"/>
            </w:tcBorders>
            <w:shd w:val="clear" w:color="000000" w:fill="2F75B5"/>
            <w:vAlign w:val="center"/>
            <w:hideMark/>
          </w:tcPr>
          <w:p w14:paraId="05B2CCC0"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Avslutt</w:t>
            </w:r>
          </w:p>
        </w:tc>
        <w:tc>
          <w:tcPr>
            <w:tcW w:w="2755" w:type="dxa"/>
            <w:gridSpan w:val="2"/>
            <w:tcBorders>
              <w:top w:val="single" w:sz="8" w:space="0" w:color="7BA0CD"/>
              <w:left w:val="nil"/>
              <w:bottom w:val="nil"/>
              <w:right w:val="single" w:sz="8" w:space="0" w:color="7BA0CD"/>
            </w:tcBorders>
            <w:shd w:val="clear" w:color="000000" w:fill="2F75B5"/>
            <w:vAlign w:val="center"/>
            <w:hideMark/>
          </w:tcPr>
          <w:p w14:paraId="3765A124" w14:textId="77777777" w:rsidR="00C17E1F" w:rsidRPr="00C4601E" w:rsidRDefault="00C17E1F" w:rsidP="008F065B">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Ansvar </w:t>
            </w:r>
          </w:p>
        </w:tc>
      </w:tr>
      <w:tr w:rsidR="00C17E1F" w:rsidRPr="00C4601E" w14:paraId="440EB7F0" w14:textId="77777777" w:rsidTr="001D54FB">
        <w:trPr>
          <w:trHeight w:val="600"/>
        </w:trPr>
        <w:tc>
          <w:tcPr>
            <w:tcW w:w="2358" w:type="dxa"/>
            <w:tcBorders>
              <w:top w:val="single" w:sz="8" w:space="0" w:color="7BA0CD"/>
              <w:left w:val="single" w:sz="8" w:space="0" w:color="7BA0CD"/>
              <w:bottom w:val="single" w:sz="8" w:space="0" w:color="7BA0CD"/>
              <w:right w:val="single" w:sz="8" w:space="0" w:color="7BA0CD"/>
            </w:tcBorders>
            <w:shd w:val="clear" w:color="000000" w:fill="D3DFEE"/>
            <w:hideMark/>
          </w:tcPr>
          <w:p w14:paraId="49C44E07" w14:textId="77777777" w:rsidR="00C17E1F" w:rsidRPr="00C4601E" w:rsidRDefault="00C17E1F" w:rsidP="008F065B">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 xml:space="preserve">Områderegulering </w:t>
            </w:r>
            <w:proofErr w:type="spellStart"/>
            <w:r w:rsidRPr="00C4601E">
              <w:rPr>
                <w:rFonts w:ascii="Calibri" w:eastAsia="Times New Roman" w:hAnsi="Calibri" w:cs="Calibri"/>
                <w:b/>
                <w:bCs/>
                <w:color w:val="000000"/>
                <w:sz w:val="24"/>
                <w:szCs w:val="24"/>
                <w:lang w:val="nb-NO" w:eastAsia="nb-NO"/>
              </w:rPr>
              <w:t>Mjåtveitstø</w:t>
            </w:r>
            <w:proofErr w:type="spellEnd"/>
            <w:r w:rsidRPr="00C4601E">
              <w:rPr>
                <w:rFonts w:ascii="Calibri" w:eastAsia="Times New Roman" w:hAnsi="Calibri" w:cs="Calibri"/>
                <w:b/>
                <w:bCs/>
                <w:color w:val="000000"/>
                <w:sz w:val="24"/>
                <w:szCs w:val="24"/>
                <w:lang w:val="nb-NO" w:eastAsia="nb-NO"/>
              </w:rPr>
              <w:t>/</w:t>
            </w:r>
            <w:proofErr w:type="spellStart"/>
            <w:r w:rsidRPr="00C4601E">
              <w:rPr>
                <w:rFonts w:ascii="Calibri" w:eastAsia="Times New Roman" w:hAnsi="Calibri" w:cs="Calibri"/>
                <w:b/>
                <w:bCs/>
                <w:color w:val="000000"/>
                <w:sz w:val="24"/>
                <w:szCs w:val="24"/>
                <w:lang w:val="nb-NO" w:eastAsia="nb-NO"/>
              </w:rPr>
              <w:t>Dalstø</w:t>
            </w:r>
            <w:proofErr w:type="spellEnd"/>
          </w:p>
        </w:tc>
        <w:tc>
          <w:tcPr>
            <w:tcW w:w="4414" w:type="dxa"/>
            <w:tcBorders>
              <w:top w:val="single" w:sz="8" w:space="0" w:color="7BA0CD"/>
              <w:left w:val="nil"/>
              <w:bottom w:val="single" w:sz="8" w:space="0" w:color="7BA0CD"/>
              <w:right w:val="nil"/>
            </w:tcBorders>
            <w:shd w:val="clear" w:color="000000" w:fill="D3DFEE"/>
            <w:hideMark/>
          </w:tcPr>
          <w:p w14:paraId="0AF245FA" w14:textId="46F11F44" w:rsidR="00C17E1F" w:rsidRPr="00616D43" w:rsidRDefault="00C17E1F" w:rsidP="008F065B">
            <w:pPr>
              <w:spacing w:after="0" w:line="240" w:lineRule="auto"/>
              <w:rPr>
                <w:rFonts w:ascii="Calibri" w:eastAsia="Times New Roman" w:hAnsi="Calibri" w:cs="Calibri"/>
                <w:color w:val="000000"/>
                <w:sz w:val="24"/>
                <w:szCs w:val="24"/>
                <w:lang w:eastAsia="nb-NO"/>
              </w:rPr>
            </w:pPr>
            <w:r w:rsidRPr="00616D43">
              <w:rPr>
                <w:rFonts w:ascii="Calibri" w:eastAsia="Times New Roman" w:hAnsi="Calibri" w:cs="Calibri"/>
                <w:color w:val="000000"/>
                <w:sz w:val="24"/>
                <w:szCs w:val="24"/>
                <w:lang w:eastAsia="nb-NO"/>
              </w:rPr>
              <w:t>Planen har vore på 1.gangs høyring</w:t>
            </w:r>
            <w:r>
              <w:rPr>
                <w:rFonts w:ascii="Calibri" w:eastAsia="Times New Roman" w:hAnsi="Calibri" w:cs="Calibri"/>
                <w:color w:val="000000"/>
                <w:sz w:val="24"/>
                <w:szCs w:val="24"/>
                <w:lang w:eastAsia="nb-NO"/>
              </w:rPr>
              <w:t xml:space="preserve">. Det vert arbeida med </w:t>
            </w:r>
            <w:r w:rsidR="0024620A">
              <w:rPr>
                <w:rFonts w:ascii="Calibri" w:eastAsia="Times New Roman" w:hAnsi="Calibri" w:cs="Calibri"/>
                <w:color w:val="000000"/>
                <w:sz w:val="24"/>
                <w:szCs w:val="24"/>
                <w:lang w:eastAsia="nb-NO"/>
              </w:rPr>
              <w:t xml:space="preserve">merknader til </w:t>
            </w:r>
            <w:r>
              <w:rPr>
                <w:rFonts w:ascii="Calibri" w:eastAsia="Times New Roman" w:hAnsi="Calibri" w:cs="Calibri"/>
                <w:color w:val="000000"/>
                <w:sz w:val="24"/>
                <w:szCs w:val="24"/>
                <w:lang w:eastAsia="nb-NO"/>
              </w:rPr>
              <w:t>planen etter høyringa</w:t>
            </w:r>
          </w:p>
        </w:tc>
        <w:tc>
          <w:tcPr>
            <w:tcW w:w="1653" w:type="dxa"/>
            <w:tcBorders>
              <w:top w:val="single" w:sz="4" w:space="0" w:color="auto"/>
              <w:left w:val="single" w:sz="4" w:space="0" w:color="auto"/>
              <w:bottom w:val="single" w:sz="4" w:space="0" w:color="auto"/>
              <w:right w:val="single" w:sz="4" w:space="0" w:color="auto"/>
            </w:tcBorders>
            <w:shd w:val="clear" w:color="000000" w:fill="D3DFEE"/>
            <w:hideMark/>
          </w:tcPr>
          <w:p w14:paraId="0B733CB9" w14:textId="77777777" w:rsidR="00C17E1F" w:rsidRPr="00616D43" w:rsidRDefault="00C17E1F" w:rsidP="008F065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      </w:t>
            </w:r>
            <w:r w:rsidRPr="00616D43">
              <w:rPr>
                <w:rFonts w:ascii="Calibri" w:eastAsia="Times New Roman" w:hAnsi="Calibri" w:cs="Calibri"/>
                <w:color w:val="000000"/>
                <w:sz w:val="24"/>
                <w:szCs w:val="24"/>
                <w:lang w:eastAsia="nb-NO"/>
              </w:rPr>
              <w:t> </w:t>
            </w:r>
            <w:r>
              <w:rPr>
                <w:rFonts w:ascii="Calibri" w:eastAsia="Times New Roman" w:hAnsi="Calibri" w:cs="Calibri"/>
                <w:color w:val="000000"/>
                <w:sz w:val="24"/>
                <w:szCs w:val="24"/>
                <w:lang w:eastAsia="nb-NO"/>
              </w:rPr>
              <w:t>H-2017</w:t>
            </w:r>
          </w:p>
        </w:tc>
        <w:tc>
          <w:tcPr>
            <w:tcW w:w="1851" w:type="dxa"/>
            <w:tcBorders>
              <w:top w:val="single" w:sz="8" w:space="0" w:color="7BA0CD"/>
              <w:left w:val="nil"/>
              <w:bottom w:val="single" w:sz="8" w:space="0" w:color="7BA0CD"/>
              <w:right w:val="single" w:sz="8" w:space="0" w:color="7BA0CD"/>
            </w:tcBorders>
            <w:shd w:val="clear" w:color="000000" w:fill="D3DFEE"/>
            <w:hideMark/>
          </w:tcPr>
          <w:p w14:paraId="5EED41D3" w14:textId="77777777" w:rsidR="00C17E1F" w:rsidRPr="00C4601E" w:rsidRDefault="00C17E1F" w:rsidP="008F065B">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Avheng og av prosess etter høring</w:t>
            </w:r>
            <w:r w:rsidRPr="00C4601E">
              <w:rPr>
                <w:rFonts w:ascii="Calibri" w:eastAsia="Times New Roman" w:hAnsi="Calibri" w:cs="Calibri"/>
                <w:color w:val="000000"/>
                <w:sz w:val="24"/>
                <w:szCs w:val="24"/>
                <w:lang w:val="nb-NO" w:eastAsia="nb-NO"/>
              </w:rPr>
              <w:t> </w:t>
            </w:r>
          </w:p>
        </w:tc>
        <w:tc>
          <w:tcPr>
            <w:tcW w:w="2755" w:type="dxa"/>
            <w:gridSpan w:val="2"/>
            <w:tcBorders>
              <w:top w:val="single" w:sz="8" w:space="0" w:color="7BA0CD"/>
              <w:left w:val="nil"/>
              <w:bottom w:val="single" w:sz="8" w:space="0" w:color="7BA0CD"/>
              <w:right w:val="single" w:sz="8" w:space="0" w:color="7BA0CD"/>
            </w:tcBorders>
            <w:shd w:val="clear" w:color="000000" w:fill="D3DFEE"/>
            <w:hideMark/>
          </w:tcPr>
          <w:p w14:paraId="4F031378" w14:textId="77777777" w:rsidR="00C17E1F" w:rsidRPr="00C4601E" w:rsidRDefault="00C17E1F" w:rsidP="008F065B">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Plan og analyse </w:t>
            </w:r>
          </w:p>
        </w:tc>
      </w:tr>
      <w:tr w:rsidR="00C17E1F" w:rsidRPr="00C4601E" w14:paraId="4B2E75B0" w14:textId="77777777" w:rsidTr="001D54FB">
        <w:trPr>
          <w:trHeight w:val="600"/>
        </w:trPr>
        <w:tc>
          <w:tcPr>
            <w:tcW w:w="2358" w:type="dxa"/>
            <w:tcBorders>
              <w:top w:val="single" w:sz="8" w:space="0" w:color="7BA0CD"/>
              <w:left w:val="single" w:sz="8" w:space="0" w:color="7BA0CD"/>
              <w:bottom w:val="nil"/>
              <w:right w:val="single" w:sz="8" w:space="0" w:color="7BA0CD"/>
            </w:tcBorders>
            <w:shd w:val="clear" w:color="000000" w:fill="D3DFEE"/>
          </w:tcPr>
          <w:p w14:paraId="03B347C2" w14:textId="3A42E74F" w:rsidR="00C17E1F" w:rsidRPr="00C4601E" w:rsidRDefault="00C17E1F" w:rsidP="008F065B">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O</w:t>
            </w:r>
            <w:r>
              <w:rPr>
                <w:rFonts w:eastAsia="Times New Roman"/>
                <w:b/>
                <w:bCs/>
                <w:sz w:val="24"/>
                <w:szCs w:val="24"/>
                <w:lang w:val="nb-NO" w:eastAsia="nb-NO"/>
              </w:rPr>
              <w:t>mråde</w:t>
            </w:r>
            <w:r w:rsidR="00A84E3B">
              <w:rPr>
                <w:rFonts w:eastAsia="Times New Roman"/>
                <w:b/>
                <w:bCs/>
                <w:sz w:val="24"/>
                <w:szCs w:val="24"/>
                <w:lang w:val="nb-NO" w:eastAsia="nb-NO"/>
              </w:rPr>
              <w:t>regulering</w:t>
            </w:r>
            <w:r>
              <w:rPr>
                <w:rFonts w:eastAsia="Times New Roman"/>
                <w:b/>
                <w:bCs/>
                <w:sz w:val="24"/>
                <w:szCs w:val="24"/>
                <w:lang w:val="nb-NO" w:eastAsia="nb-NO"/>
              </w:rPr>
              <w:t xml:space="preserve"> for Langelandskogen </w:t>
            </w:r>
          </w:p>
        </w:tc>
        <w:tc>
          <w:tcPr>
            <w:tcW w:w="4414" w:type="dxa"/>
            <w:tcBorders>
              <w:top w:val="single" w:sz="8" w:space="0" w:color="7BA0CD"/>
              <w:left w:val="nil"/>
              <w:bottom w:val="nil"/>
              <w:right w:val="nil"/>
            </w:tcBorders>
            <w:shd w:val="clear" w:color="000000" w:fill="D3DFEE"/>
          </w:tcPr>
          <w:p w14:paraId="0FD4A197" w14:textId="2C083E0D" w:rsidR="00C17E1F" w:rsidRPr="00616D43" w:rsidRDefault="00C17E1F" w:rsidP="008F065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Planen er stoppa i påvente av nye vurderingar i kommuneplanen sin arealdel etter politisk behandling i kommunestyre</w:t>
            </w:r>
          </w:p>
        </w:tc>
        <w:tc>
          <w:tcPr>
            <w:tcW w:w="1653" w:type="dxa"/>
            <w:tcBorders>
              <w:top w:val="single" w:sz="4" w:space="0" w:color="auto"/>
              <w:left w:val="single" w:sz="4" w:space="0" w:color="auto"/>
              <w:bottom w:val="single" w:sz="4" w:space="0" w:color="auto"/>
              <w:right w:val="single" w:sz="4" w:space="0" w:color="auto"/>
            </w:tcBorders>
            <w:shd w:val="clear" w:color="000000" w:fill="D3DFEE"/>
          </w:tcPr>
          <w:p w14:paraId="6B47D59A" w14:textId="7634DE61" w:rsidR="00C17E1F" w:rsidRDefault="000904CC" w:rsidP="008F065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       </w:t>
            </w:r>
            <w:r w:rsidR="00077EFF">
              <w:rPr>
                <w:rFonts w:ascii="Calibri" w:eastAsia="Times New Roman" w:hAnsi="Calibri" w:cs="Calibri"/>
                <w:color w:val="000000"/>
                <w:sz w:val="24"/>
                <w:szCs w:val="24"/>
                <w:lang w:eastAsia="nb-NO"/>
              </w:rPr>
              <w:t>V-2017</w:t>
            </w:r>
          </w:p>
        </w:tc>
        <w:tc>
          <w:tcPr>
            <w:tcW w:w="1851" w:type="dxa"/>
            <w:tcBorders>
              <w:top w:val="single" w:sz="8" w:space="0" w:color="7BA0CD"/>
              <w:left w:val="nil"/>
              <w:bottom w:val="nil"/>
              <w:right w:val="single" w:sz="8" w:space="0" w:color="7BA0CD"/>
            </w:tcBorders>
            <w:shd w:val="clear" w:color="000000" w:fill="D3DFEE"/>
          </w:tcPr>
          <w:p w14:paraId="3DDA542E" w14:textId="77777777" w:rsidR="00C17E1F" w:rsidRDefault="00C17E1F" w:rsidP="008F065B">
            <w:pPr>
              <w:spacing w:after="0" w:line="240" w:lineRule="auto"/>
              <w:jc w:val="center"/>
              <w:rPr>
                <w:rFonts w:ascii="Calibri" w:eastAsia="Times New Roman" w:hAnsi="Calibri" w:cs="Calibri"/>
                <w:color w:val="000000"/>
                <w:sz w:val="24"/>
                <w:szCs w:val="24"/>
                <w:lang w:val="nb-NO" w:eastAsia="nb-NO"/>
              </w:rPr>
            </w:pPr>
          </w:p>
        </w:tc>
        <w:tc>
          <w:tcPr>
            <w:tcW w:w="2755" w:type="dxa"/>
            <w:gridSpan w:val="2"/>
            <w:tcBorders>
              <w:top w:val="single" w:sz="8" w:space="0" w:color="7BA0CD"/>
              <w:left w:val="nil"/>
              <w:bottom w:val="nil"/>
              <w:right w:val="single" w:sz="8" w:space="0" w:color="7BA0CD"/>
            </w:tcBorders>
            <w:shd w:val="clear" w:color="000000" w:fill="D3DFEE"/>
          </w:tcPr>
          <w:p w14:paraId="7BDC3D74" w14:textId="5DCB63DB" w:rsidR="00C17E1F" w:rsidRDefault="00077EFF" w:rsidP="008F065B">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Plan og analyse </w:t>
            </w:r>
          </w:p>
        </w:tc>
      </w:tr>
      <w:bookmarkEnd w:id="20"/>
    </w:tbl>
    <w:p w14:paraId="6E1B675B" w14:textId="1F9303AE" w:rsidR="00C17E1F" w:rsidRDefault="00C17E1F" w:rsidP="00C17E1F">
      <w:pPr>
        <w:pStyle w:val="Overskrift1"/>
      </w:pPr>
      <w:r>
        <w:br w:type="page"/>
      </w:r>
    </w:p>
    <w:tbl>
      <w:tblPr>
        <w:tblW w:w="13031" w:type="dxa"/>
        <w:tblCellMar>
          <w:left w:w="70" w:type="dxa"/>
          <w:right w:w="70" w:type="dxa"/>
        </w:tblCellMar>
        <w:tblLook w:val="04A0" w:firstRow="1" w:lastRow="0" w:firstColumn="1" w:lastColumn="0" w:noHBand="0" w:noVBand="1"/>
      </w:tblPr>
      <w:tblGrid>
        <w:gridCol w:w="2340"/>
        <w:gridCol w:w="4297"/>
        <w:gridCol w:w="1632"/>
        <w:gridCol w:w="1775"/>
        <w:gridCol w:w="2987"/>
      </w:tblGrid>
      <w:tr w:rsidR="006929F1" w:rsidRPr="002921E9" w14:paraId="158C7577" w14:textId="77777777" w:rsidTr="00816133">
        <w:trPr>
          <w:trHeight w:val="315"/>
        </w:trPr>
        <w:tc>
          <w:tcPr>
            <w:tcW w:w="13031" w:type="dxa"/>
            <w:gridSpan w:val="5"/>
            <w:tcBorders>
              <w:top w:val="single" w:sz="8" w:space="0" w:color="7BA0CD"/>
              <w:left w:val="single" w:sz="8" w:space="0" w:color="7BA0CD"/>
              <w:bottom w:val="nil"/>
              <w:right w:val="single" w:sz="8" w:space="0" w:color="7BA0CD"/>
            </w:tcBorders>
            <w:shd w:val="clear" w:color="000000" w:fill="2F75B5"/>
          </w:tcPr>
          <w:p w14:paraId="413C4B88" w14:textId="5D2889C0" w:rsidR="006929F1" w:rsidRDefault="006929F1" w:rsidP="00816133">
            <w:pPr>
              <w:spacing w:after="0" w:line="240" w:lineRule="auto"/>
              <w:rPr>
                <w:rFonts w:ascii="Calibri" w:eastAsia="Times New Roman" w:hAnsi="Calibri" w:cs="Calibri"/>
                <w:b/>
                <w:bCs/>
                <w:color w:val="FFFFFF"/>
                <w:sz w:val="32"/>
                <w:szCs w:val="32"/>
                <w:lang w:val="nb-NO" w:eastAsia="nb-NO"/>
              </w:rPr>
            </w:pPr>
            <w:r>
              <w:rPr>
                <w:rFonts w:ascii="Calibri" w:eastAsia="Times New Roman" w:hAnsi="Calibri" w:cs="Calibri"/>
                <w:b/>
                <w:bCs/>
                <w:color w:val="FFFFFF"/>
                <w:sz w:val="32"/>
                <w:szCs w:val="32"/>
                <w:lang w:val="nb-NO" w:eastAsia="nb-NO"/>
              </w:rPr>
              <w:lastRenderedPageBreak/>
              <w:t>Planstrategi for Alver 2024-202</w:t>
            </w:r>
            <w:r w:rsidR="002921E9">
              <w:rPr>
                <w:rFonts w:ascii="Calibri" w:eastAsia="Times New Roman" w:hAnsi="Calibri" w:cs="Calibri"/>
                <w:b/>
                <w:bCs/>
                <w:color w:val="FFFFFF"/>
                <w:sz w:val="32"/>
                <w:szCs w:val="32"/>
                <w:lang w:val="nb-NO" w:eastAsia="nb-NO"/>
              </w:rPr>
              <w:t>8</w:t>
            </w:r>
            <w:r>
              <w:rPr>
                <w:rFonts w:ascii="Calibri" w:eastAsia="Times New Roman" w:hAnsi="Calibri" w:cs="Calibri"/>
                <w:b/>
                <w:bCs/>
                <w:color w:val="FFFFFF"/>
                <w:sz w:val="32"/>
                <w:szCs w:val="32"/>
                <w:lang w:val="nb-NO" w:eastAsia="nb-NO"/>
              </w:rPr>
              <w:t xml:space="preserve">                      </w:t>
            </w:r>
            <w:r w:rsidR="00DF3C9F">
              <w:rPr>
                <w:rFonts w:ascii="Calibri" w:eastAsia="Times New Roman" w:hAnsi="Calibri" w:cs="Calibri"/>
                <w:b/>
                <w:bCs/>
                <w:color w:val="FFFFFF"/>
                <w:sz w:val="32"/>
                <w:szCs w:val="32"/>
                <w:lang w:val="nb-NO" w:eastAsia="nb-NO"/>
              </w:rPr>
              <w:t xml:space="preserve">Nye planbehov </w:t>
            </w:r>
          </w:p>
          <w:p w14:paraId="412A79B9" w14:textId="77777777" w:rsidR="006929F1" w:rsidRPr="00EB74D5" w:rsidRDefault="006929F1" w:rsidP="00816133">
            <w:pPr>
              <w:spacing w:after="0" w:line="240" w:lineRule="auto"/>
              <w:rPr>
                <w:rFonts w:ascii="Calibri" w:eastAsia="Times New Roman" w:hAnsi="Calibri" w:cs="Calibri"/>
                <w:b/>
                <w:bCs/>
                <w:color w:val="FFFFFF"/>
                <w:sz w:val="32"/>
                <w:szCs w:val="32"/>
                <w:lang w:val="nb-NO" w:eastAsia="nb-NO"/>
              </w:rPr>
            </w:pPr>
          </w:p>
        </w:tc>
      </w:tr>
      <w:tr w:rsidR="006929F1" w:rsidRPr="00C4601E" w14:paraId="23C7808E" w14:textId="77777777" w:rsidTr="00942F88">
        <w:trPr>
          <w:trHeight w:val="315"/>
        </w:trPr>
        <w:tc>
          <w:tcPr>
            <w:tcW w:w="2350" w:type="dxa"/>
            <w:tcBorders>
              <w:top w:val="single" w:sz="4" w:space="0" w:color="4472C4"/>
              <w:left w:val="single" w:sz="4" w:space="0" w:color="4472C4"/>
              <w:bottom w:val="single" w:sz="4" w:space="0" w:color="4472C4"/>
              <w:right w:val="single" w:sz="4" w:space="0" w:color="4472C4"/>
            </w:tcBorders>
            <w:shd w:val="clear" w:color="000000" w:fill="2F75B5"/>
            <w:hideMark/>
          </w:tcPr>
          <w:p w14:paraId="57CAEF9D" w14:textId="77777777"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proofErr w:type="spellStart"/>
            <w:r>
              <w:rPr>
                <w:rFonts w:ascii="Calibri" w:eastAsia="Times New Roman" w:hAnsi="Calibri" w:cs="Calibri"/>
                <w:b/>
                <w:bCs/>
                <w:color w:val="FFFFFF"/>
                <w:sz w:val="24"/>
                <w:szCs w:val="24"/>
                <w:lang w:val="nb-NO" w:eastAsia="nb-NO"/>
              </w:rPr>
              <w:t>Kommunedelplanar</w:t>
            </w:r>
            <w:proofErr w:type="spellEnd"/>
          </w:p>
        </w:tc>
        <w:tc>
          <w:tcPr>
            <w:tcW w:w="4370" w:type="dxa"/>
            <w:tcBorders>
              <w:top w:val="single" w:sz="4" w:space="0" w:color="4472C4"/>
              <w:left w:val="nil"/>
              <w:bottom w:val="single" w:sz="4" w:space="0" w:color="4472C4"/>
              <w:right w:val="single" w:sz="4" w:space="0" w:color="4472C4"/>
            </w:tcBorders>
            <w:shd w:val="clear" w:color="000000" w:fill="2F75B5"/>
            <w:hideMark/>
          </w:tcPr>
          <w:p w14:paraId="1F57421D" w14:textId="4139275A"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Om planen </w:t>
            </w:r>
          </w:p>
        </w:tc>
        <w:tc>
          <w:tcPr>
            <w:tcW w:w="1633" w:type="dxa"/>
            <w:tcBorders>
              <w:top w:val="single" w:sz="4" w:space="0" w:color="4472C4"/>
              <w:left w:val="nil"/>
              <w:bottom w:val="single" w:sz="4" w:space="0" w:color="4472C4"/>
              <w:right w:val="single" w:sz="4" w:space="0" w:color="4472C4"/>
            </w:tcBorders>
            <w:shd w:val="clear" w:color="000000" w:fill="2F75B5"/>
            <w:hideMark/>
          </w:tcPr>
          <w:p w14:paraId="71901179" w14:textId="77777777"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Oppstart</w:t>
            </w:r>
          </w:p>
        </w:tc>
        <w:tc>
          <w:tcPr>
            <w:tcW w:w="1817" w:type="dxa"/>
            <w:tcBorders>
              <w:top w:val="single" w:sz="4" w:space="0" w:color="4472C4"/>
              <w:left w:val="nil"/>
              <w:bottom w:val="single" w:sz="4" w:space="0" w:color="4472C4"/>
              <w:right w:val="single" w:sz="4" w:space="0" w:color="4472C4"/>
            </w:tcBorders>
            <w:shd w:val="clear" w:color="000000" w:fill="2F75B5"/>
            <w:hideMark/>
          </w:tcPr>
          <w:p w14:paraId="3EFB3EFA" w14:textId="77777777"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Avslutt</w:t>
            </w:r>
          </w:p>
        </w:tc>
        <w:tc>
          <w:tcPr>
            <w:tcW w:w="2861" w:type="dxa"/>
            <w:tcBorders>
              <w:top w:val="single" w:sz="4" w:space="0" w:color="4472C4"/>
              <w:left w:val="nil"/>
              <w:bottom w:val="single" w:sz="4" w:space="0" w:color="4472C4"/>
              <w:right w:val="single" w:sz="4" w:space="0" w:color="4472C4"/>
            </w:tcBorders>
            <w:shd w:val="clear" w:color="000000" w:fill="2F75B5"/>
            <w:hideMark/>
          </w:tcPr>
          <w:p w14:paraId="47ABC593" w14:textId="77777777"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Ansvar </w:t>
            </w:r>
          </w:p>
        </w:tc>
      </w:tr>
      <w:tr w:rsidR="006929F1" w:rsidRPr="00806A15" w14:paraId="633FB2CD" w14:textId="77777777" w:rsidTr="00942F88">
        <w:trPr>
          <w:trHeight w:val="1260"/>
        </w:trPr>
        <w:tc>
          <w:tcPr>
            <w:tcW w:w="2350" w:type="dxa"/>
            <w:tcBorders>
              <w:top w:val="nil"/>
              <w:left w:val="single" w:sz="4" w:space="0" w:color="4472C4"/>
              <w:bottom w:val="single" w:sz="4" w:space="0" w:color="4472C4"/>
              <w:right w:val="single" w:sz="4" w:space="0" w:color="4472C4"/>
            </w:tcBorders>
            <w:shd w:val="clear" w:color="000000" w:fill="A7BFDE"/>
            <w:hideMark/>
          </w:tcPr>
          <w:p w14:paraId="379B8D7F" w14:textId="77B6697A" w:rsidR="006929F1" w:rsidRPr="00C4601E" w:rsidRDefault="001E6A0F" w:rsidP="00816133">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 xml:space="preserve">Kommunedelplan </w:t>
            </w:r>
            <w:r w:rsidR="000B4D12">
              <w:rPr>
                <w:rFonts w:ascii="Calibri" w:eastAsia="Times New Roman" w:hAnsi="Calibri" w:cs="Calibri"/>
                <w:b/>
                <w:bCs/>
                <w:color w:val="000000"/>
                <w:sz w:val="24"/>
                <w:szCs w:val="24"/>
                <w:lang w:val="nb-NO" w:eastAsia="nb-NO"/>
              </w:rPr>
              <w:t>K</w:t>
            </w:r>
            <w:r w:rsidR="00FE5A6F">
              <w:rPr>
                <w:rFonts w:ascii="Calibri" w:eastAsia="Times New Roman" w:hAnsi="Calibri" w:cs="Calibri"/>
                <w:b/>
                <w:bCs/>
                <w:color w:val="000000"/>
                <w:sz w:val="24"/>
                <w:szCs w:val="24"/>
                <w:lang w:val="nb-NO" w:eastAsia="nb-NO"/>
              </w:rPr>
              <w:t>lima,</w:t>
            </w:r>
            <w:r w:rsidR="0076115F">
              <w:rPr>
                <w:rFonts w:ascii="Calibri" w:eastAsia="Times New Roman" w:hAnsi="Calibri" w:cs="Calibri"/>
                <w:b/>
                <w:bCs/>
                <w:color w:val="000000"/>
                <w:sz w:val="24"/>
                <w:szCs w:val="24"/>
                <w:lang w:val="nb-NO" w:eastAsia="nb-NO"/>
              </w:rPr>
              <w:t xml:space="preserve"> </w:t>
            </w:r>
            <w:r w:rsidR="00FE5A6F">
              <w:rPr>
                <w:rFonts w:ascii="Calibri" w:eastAsia="Times New Roman" w:hAnsi="Calibri" w:cs="Calibri"/>
                <w:b/>
                <w:bCs/>
                <w:color w:val="000000"/>
                <w:sz w:val="24"/>
                <w:szCs w:val="24"/>
                <w:lang w:val="nb-NO" w:eastAsia="nb-NO"/>
              </w:rPr>
              <w:t>energi og m</w:t>
            </w:r>
            <w:r w:rsidR="0076115F">
              <w:rPr>
                <w:rFonts w:ascii="Calibri" w:eastAsia="Times New Roman" w:hAnsi="Calibri" w:cs="Calibri"/>
                <w:b/>
                <w:bCs/>
                <w:color w:val="000000"/>
                <w:sz w:val="24"/>
                <w:szCs w:val="24"/>
                <w:lang w:val="nb-NO" w:eastAsia="nb-NO"/>
              </w:rPr>
              <w:t>iljø</w:t>
            </w:r>
          </w:p>
        </w:tc>
        <w:tc>
          <w:tcPr>
            <w:tcW w:w="4370" w:type="dxa"/>
            <w:tcBorders>
              <w:top w:val="nil"/>
              <w:left w:val="nil"/>
              <w:bottom w:val="single" w:sz="4" w:space="0" w:color="4472C4"/>
              <w:right w:val="single" w:sz="4" w:space="0" w:color="4472C4"/>
            </w:tcBorders>
            <w:shd w:val="clear" w:color="000000" w:fill="A7BFDE"/>
            <w:hideMark/>
          </w:tcPr>
          <w:p w14:paraId="659006AB" w14:textId="4861AD10" w:rsidR="006929F1" w:rsidRPr="000C542B" w:rsidRDefault="000C542B" w:rsidP="00816133">
            <w:pPr>
              <w:spacing w:after="0" w:line="240" w:lineRule="auto"/>
              <w:rPr>
                <w:rFonts w:ascii="Calibri" w:eastAsia="Times New Roman" w:hAnsi="Calibri" w:cs="Calibri"/>
                <w:color w:val="000000"/>
                <w:sz w:val="24"/>
                <w:szCs w:val="24"/>
                <w:lang w:eastAsia="nb-NO"/>
              </w:rPr>
            </w:pPr>
            <w:r>
              <w:rPr>
                <w:rFonts w:cstheme="minorHAnsi"/>
                <w:color w:val="000000"/>
              </w:rPr>
              <w:t>Planen bør</w:t>
            </w:r>
            <w:r w:rsidRPr="000C542B">
              <w:rPr>
                <w:rFonts w:cstheme="minorHAnsi"/>
                <w:color w:val="000000"/>
              </w:rPr>
              <w:t> inkludera perspektiv innan energi/energieffektivisering, naturmiljø/-mangfald og samfunnstryggleik og beredskap.</w:t>
            </w:r>
          </w:p>
        </w:tc>
        <w:tc>
          <w:tcPr>
            <w:tcW w:w="1633" w:type="dxa"/>
            <w:tcBorders>
              <w:top w:val="nil"/>
              <w:left w:val="nil"/>
              <w:bottom w:val="single" w:sz="4" w:space="0" w:color="4472C4"/>
              <w:right w:val="single" w:sz="4" w:space="0" w:color="4472C4"/>
            </w:tcBorders>
            <w:shd w:val="clear" w:color="000000" w:fill="A7BFDE"/>
            <w:hideMark/>
          </w:tcPr>
          <w:p w14:paraId="615CBD8A" w14:textId="220C7C34" w:rsidR="006929F1" w:rsidRPr="00C4601E" w:rsidRDefault="00077EFF" w:rsidP="00FD0A9B">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w:t>
            </w:r>
            <w:r w:rsidR="0076115F">
              <w:rPr>
                <w:rFonts w:ascii="Calibri" w:eastAsia="Times New Roman" w:hAnsi="Calibri" w:cs="Calibri"/>
                <w:color w:val="000000"/>
                <w:sz w:val="24"/>
                <w:szCs w:val="24"/>
                <w:lang w:val="nb-NO" w:eastAsia="nb-NO"/>
              </w:rPr>
              <w:t xml:space="preserve"> -2025</w:t>
            </w:r>
          </w:p>
        </w:tc>
        <w:tc>
          <w:tcPr>
            <w:tcW w:w="1817" w:type="dxa"/>
            <w:tcBorders>
              <w:top w:val="nil"/>
              <w:left w:val="nil"/>
              <w:bottom w:val="single" w:sz="4" w:space="0" w:color="4472C4"/>
              <w:right w:val="single" w:sz="4" w:space="0" w:color="4472C4"/>
            </w:tcBorders>
            <w:shd w:val="clear" w:color="000000" w:fill="A7BFDE"/>
            <w:hideMark/>
          </w:tcPr>
          <w:p w14:paraId="3DE034CB" w14:textId="742CA339" w:rsidR="006929F1" w:rsidRPr="00C4601E" w:rsidRDefault="00077EFF" w:rsidP="00816133">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w:t>
            </w:r>
            <w:r w:rsidR="0076115F">
              <w:rPr>
                <w:rFonts w:ascii="Calibri" w:eastAsia="Times New Roman" w:hAnsi="Calibri" w:cs="Calibri"/>
                <w:color w:val="000000"/>
                <w:sz w:val="24"/>
                <w:szCs w:val="24"/>
                <w:lang w:val="nb-NO" w:eastAsia="nb-NO"/>
              </w:rPr>
              <w:t xml:space="preserve"> -2026</w:t>
            </w:r>
            <w:r w:rsidR="00E40EF7">
              <w:rPr>
                <w:rFonts w:ascii="Calibri" w:eastAsia="Times New Roman" w:hAnsi="Calibri" w:cs="Calibri"/>
                <w:color w:val="000000"/>
                <w:sz w:val="24"/>
                <w:szCs w:val="24"/>
                <w:lang w:val="nb-NO" w:eastAsia="nb-NO"/>
              </w:rPr>
              <w:t xml:space="preserve"> </w:t>
            </w:r>
          </w:p>
        </w:tc>
        <w:tc>
          <w:tcPr>
            <w:tcW w:w="2861" w:type="dxa"/>
            <w:tcBorders>
              <w:top w:val="nil"/>
              <w:left w:val="nil"/>
              <w:bottom w:val="single" w:sz="4" w:space="0" w:color="4472C4"/>
              <w:right w:val="single" w:sz="4" w:space="0" w:color="4472C4"/>
            </w:tcBorders>
            <w:shd w:val="clear" w:color="000000" w:fill="A7BFDE"/>
            <w:hideMark/>
          </w:tcPr>
          <w:p w14:paraId="5D562B88" w14:textId="79A11973" w:rsidR="006929F1" w:rsidRDefault="00452A57" w:rsidP="00816133">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Plan og analyse </w:t>
            </w:r>
          </w:p>
          <w:p w14:paraId="4DD0EDCD" w14:textId="77777777" w:rsidR="006929F1" w:rsidRPr="00806A15" w:rsidRDefault="006929F1" w:rsidP="00816133">
            <w:pPr>
              <w:spacing w:after="0" w:line="240" w:lineRule="auto"/>
              <w:rPr>
                <w:rFonts w:ascii="Calibri" w:eastAsia="Times New Roman" w:hAnsi="Calibri" w:cs="Calibri"/>
                <w:color w:val="000000"/>
                <w:sz w:val="24"/>
                <w:szCs w:val="24"/>
                <w:lang w:eastAsia="nb-NO"/>
              </w:rPr>
            </w:pPr>
          </w:p>
        </w:tc>
      </w:tr>
      <w:tr w:rsidR="006929F1" w:rsidRPr="00C4601E" w14:paraId="58307FDA" w14:textId="77777777" w:rsidTr="00942F88">
        <w:trPr>
          <w:trHeight w:val="315"/>
        </w:trPr>
        <w:tc>
          <w:tcPr>
            <w:tcW w:w="2350" w:type="dxa"/>
            <w:tcBorders>
              <w:top w:val="single" w:sz="8" w:space="0" w:color="7BA0CD"/>
              <w:left w:val="single" w:sz="8" w:space="0" w:color="7BA0CD"/>
              <w:bottom w:val="nil"/>
              <w:right w:val="single" w:sz="8" w:space="0" w:color="7BA0CD"/>
            </w:tcBorders>
            <w:shd w:val="clear" w:color="000000" w:fill="2F75B5"/>
            <w:vAlign w:val="center"/>
            <w:hideMark/>
          </w:tcPr>
          <w:p w14:paraId="602D85EA" w14:textId="3AAF1E8C" w:rsidR="006929F1" w:rsidRPr="00C4601E" w:rsidRDefault="00D84915" w:rsidP="00816133">
            <w:pPr>
              <w:spacing w:after="0" w:line="240" w:lineRule="auto"/>
              <w:rPr>
                <w:rFonts w:ascii="Calibri" w:eastAsia="Times New Roman" w:hAnsi="Calibri" w:cs="Calibri"/>
                <w:b/>
                <w:bCs/>
                <w:color w:val="FFFFFF"/>
                <w:sz w:val="24"/>
                <w:szCs w:val="24"/>
                <w:lang w:val="nb-NO" w:eastAsia="nb-NO"/>
              </w:rPr>
            </w:pPr>
            <w:proofErr w:type="spellStart"/>
            <w:r>
              <w:rPr>
                <w:rFonts w:ascii="Calibri" w:eastAsia="Times New Roman" w:hAnsi="Calibri" w:cs="Calibri"/>
                <w:b/>
                <w:bCs/>
                <w:color w:val="FFFFFF"/>
                <w:sz w:val="24"/>
                <w:szCs w:val="24"/>
                <w:lang w:val="nb-NO" w:eastAsia="nb-NO"/>
              </w:rPr>
              <w:t>Temaplan</w:t>
            </w:r>
            <w:r w:rsidR="00C625E9">
              <w:rPr>
                <w:rFonts w:ascii="Calibri" w:eastAsia="Times New Roman" w:hAnsi="Calibri" w:cs="Calibri"/>
                <w:b/>
                <w:bCs/>
                <w:color w:val="FFFFFF"/>
                <w:sz w:val="24"/>
                <w:szCs w:val="24"/>
                <w:lang w:val="nb-NO" w:eastAsia="nb-NO"/>
              </w:rPr>
              <w:t>ar</w:t>
            </w:r>
            <w:proofErr w:type="spellEnd"/>
            <w:r w:rsidR="00C625E9">
              <w:rPr>
                <w:rFonts w:ascii="Calibri" w:eastAsia="Times New Roman" w:hAnsi="Calibri" w:cs="Calibri"/>
                <w:b/>
                <w:bCs/>
                <w:color w:val="FFFFFF"/>
                <w:sz w:val="24"/>
                <w:szCs w:val="24"/>
                <w:lang w:val="nb-NO" w:eastAsia="nb-NO"/>
              </w:rPr>
              <w:t xml:space="preserve"> </w:t>
            </w:r>
          </w:p>
        </w:tc>
        <w:tc>
          <w:tcPr>
            <w:tcW w:w="4370" w:type="dxa"/>
            <w:tcBorders>
              <w:top w:val="single" w:sz="8" w:space="0" w:color="7BA0CD"/>
              <w:left w:val="nil"/>
              <w:bottom w:val="nil"/>
              <w:right w:val="single" w:sz="8" w:space="0" w:color="7BA0CD"/>
            </w:tcBorders>
            <w:shd w:val="clear" w:color="000000" w:fill="2F75B5"/>
            <w:vAlign w:val="center"/>
            <w:hideMark/>
          </w:tcPr>
          <w:p w14:paraId="4D775985" w14:textId="5513194A"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Om planen</w:t>
            </w:r>
          </w:p>
        </w:tc>
        <w:tc>
          <w:tcPr>
            <w:tcW w:w="1633" w:type="dxa"/>
            <w:tcBorders>
              <w:top w:val="single" w:sz="8" w:space="0" w:color="7BA0CD"/>
              <w:left w:val="nil"/>
              <w:bottom w:val="nil"/>
              <w:right w:val="single" w:sz="8" w:space="0" w:color="7BA0CD"/>
            </w:tcBorders>
            <w:shd w:val="clear" w:color="000000" w:fill="2F75B5"/>
            <w:vAlign w:val="center"/>
            <w:hideMark/>
          </w:tcPr>
          <w:p w14:paraId="76B2124A" w14:textId="77777777"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Oppstart</w:t>
            </w:r>
          </w:p>
        </w:tc>
        <w:tc>
          <w:tcPr>
            <w:tcW w:w="1817" w:type="dxa"/>
            <w:tcBorders>
              <w:top w:val="single" w:sz="8" w:space="0" w:color="7BA0CD"/>
              <w:left w:val="nil"/>
              <w:bottom w:val="nil"/>
              <w:right w:val="single" w:sz="8" w:space="0" w:color="7BA0CD"/>
            </w:tcBorders>
            <w:shd w:val="clear" w:color="000000" w:fill="2F75B5"/>
            <w:vAlign w:val="center"/>
            <w:hideMark/>
          </w:tcPr>
          <w:p w14:paraId="28748BF5" w14:textId="77777777"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Avslutt</w:t>
            </w:r>
          </w:p>
        </w:tc>
        <w:tc>
          <w:tcPr>
            <w:tcW w:w="2861" w:type="dxa"/>
            <w:tcBorders>
              <w:top w:val="single" w:sz="8" w:space="0" w:color="7BA0CD"/>
              <w:left w:val="nil"/>
              <w:bottom w:val="nil"/>
              <w:right w:val="single" w:sz="8" w:space="0" w:color="7BA0CD"/>
            </w:tcBorders>
            <w:shd w:val="clear" w:color="000000" w:fill="2F75B5"/>
            <w:vAlign w:val="center"/>
            <w:hideMark/>
          </w:tcPr>
          <w:p w14:paraId="1A29FF36" w14:textId="77777777"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Ansvar</w:t>
            </w:r>
          </w:p>
        </w:tc>
      </w:tr>
      <w:tr w:rsidR="006929F1" w:rsidRPr="002F5965" w14:paraId="6965B426" w14:textId="77777777" w:rsidTr="00942F88">
        <w:trPr>
          <w:trHeight w:val="642"/>
        </w:trPr>
        <w:tc>
          <w:tcPr>
            <w:tcW w:w="2350" w:type="dxa"/>
            <w:tcBorders>
              <w:top w:val="single" w:sz="4" w:space="0" w:color="4472C4"/>
              <w:left w:val="single" w:sz="4" w:space="0" w:color="4472C4"/>
              <w:bottom w:val="single" w:sz="4" w:space="0" w:color="4472C4"/>
              <w:right w:val="single" w:sz="4" w:space="0" w:color="4472C4"/>
            </w:tcBorders>
            <w:shd w:val="clear" w:color="000000" w:fill="D3DFEE"/>
            <w:hideMark/>
          </w:tcPr>
          <w:p w14:paraId="57A5A1BD" w14:textId="39C2A975" w:rsidR="006929F1" w:rsidRPr="00C4601E" w:rsidRDefault="00DF3C9F" w:rsidP="00816133">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Temaplan for trafikksikring</w:t>
            </w:r>
          </w:p>
        </w:tc>
        <w:tc>
          <w:tcPr>
            <w:tcW w:w="4370" w:type="dxa"/>
            <w:tcBorders>
              <w:top w:val="single" w:sz="4" w:space="0" w:color="4472C4"/>
              <w:left w:val="nil"/>
              <w:bottom w:val="single" w:sz="4" w:space="0" w:color="4472C4"/>
              <w:right w:val="single" w:sz="4" w:space="0" w:color="4472C4"/>
            </w:tcBorders>
            <w:shd w:val="clear" w:color="000000" w:fill="D3DFEE"/>
            <w:hideMark/>
          </w:tcPr>
          <w:p w14:paraId="50906220" w14:textId="3E950017" w:rsidR="006929F1" w:rsidRPr="00005C15" w:rsidRDefault="00DC4BDD" w:rsidP="000C542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Planen må sjåast i samanheng med strategi for Miljøløftet</w:t>
            </w:r>
            <w:r w:rsidR="00F44148">
              <w:rPr>
                <w:rFonts w:ascii="Calibri" w:eastAsia="Times New Roman" w:hAnsi="Calibri" w:cs="Calibri"/>
                <w:color w:val="000000"/>
                <w:sz w:val="24"/>
                <w:szCs w:val="24"/>
                <w:lang w:eastAsia="nb-NO"/>
              </w:rPr>
              <w:t xml:space="preserve"> og </w:t>
            </w:r>
            <w:proofErr w:type="spellStart"/>
            <w:r w:rsidR="00F44148">
              <w:rPr>
                <w:rFonts w:ascii="Calibri" w:eastAsia="Times New Roman" w:hAnsi="Calibri" w:cs="Calibri"/>
                <w:color w:val="000000"/>
                <w:sz w:val="24"/>
                <w:szCs w:val="24"/>
                <w:lang w:eastAsia="nb-NO"/>
              </w:rPr>
              <w:t>Mob</w:t>
            </w:r>
            <w:r w:rsidR="00FE374A">
              <w:rPr>
                <w:rFonts w:ascii="Calibri" w:eastAsia="Times New Roman" w:hAnsi="Calibri" w:cs="Calibri"/>
                <w:color w:val="000000"/>
                <w:sz w:val="24"/>
                <w:szCs w:val="24"/>
                <w:lang w:eastAsia="nb-NO"/>
              </w:rPr>
              <w:t>i</w:t>
            </w:r>
            <w:r w:rsidR="00F44148">
              <w:rPr>
                <w:rFonts w:ascii="Calibri" w:eastAsia="Times New Roman" w:hAnsi="Calibri" w:cs="Calibri"/>
                <w:color w:val="000000"/>
                <w:sz w:val="24"/>
                <w:szCs w:val="24"/>
                <w:lang w:eastAsia="nb-NO"/>
              </w:rPr>
              <w:t>litetstrategi</w:t>
            </w:r>
            <w:proofErr w:type="spellEnd"/>
          </w:p>
        </w:tc>
        <w:tc>
          <w:tcPr>
            <w:tcW w:w="1633" w:type="dxa"/>
            <w:tcBorders>
              <w:top w:val="single" w:sz="4" w:space="0" w:color="4472C4"/>
              <w:left w:val="nil"/>
              <w:bottom w:val="single" w:sz="4" w:space="0" w:color="4472C4"/>
              <w:right w:val="single" w:sz="4" w:space="0" w:color="4472C4"/>
            </w:tcBorders>
            <w:shd w:val="clear" w:color="000000" w:fill="D3DFEE"/>
            <w:hideMark/>
          </w:tcPr>
          <w:p w14:paraId="4E113ABE" w14:textId="7E2569FE" w:rsidR="006929F1" w:rsidRPr="00C4601E" w:rsidRDefault="00F37BF0"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w:t>
            </w:r>
            <w:r w:rsidR="005F6537">
              <w:rPr>
                <w:rFonts w:ascii="Calibri" w:eastAsia="Times New Roman" w:hAnsi="Calibri" w:cs="Calibri"/>
                <w:color w:val="000000"/>
                <w:sz w:val="24"/>
                <w:szCs w:val="24"/>
                <w:lang w:val="nb-NO" w:eastAsia="nb-NO"/>
              </w:rPr>
              <w:t>-</w:t>
            </w:r>
            <w:r w:rsidR="00452A57">
              <w:rPr>
                <w:rFonts w:ascii="Calibri" w:eastAsia="Times New Roman" w:hAnsi="Calibri" w:cs="Calibri"/>
                <w:color w:val="000000"/>
                <w:sz w:val="24"/>
                <w:szCs w:val="24"/>
                <w:lang w:val="nb-NO" w:eastAsia="nb-NO"/>
              </w:rPr>
              <w:t>202</w:t>
            </w:r>
            <w:r>
              <w:rPr>
                <w:rFonts w:ascii="Calibri" w:eastAsia="Times New Roman" w:hAnsi="Calibri" w:cs="Calibri"/>
                <w:color w:val="000000"/>
                <w:sz w:val="24"/>
                <w:szCs w:val="24"/>
                <w:lang w:val="nb-NO" w:eastAsia="nb-NO"/>
              </w:rPr>
              <w:t>5</w:t>
            </w:r>
          </w:p>
        </w:tc>
        <w:tc>
          <w:tcPr>
            <w:tcW w:w="1817" w:type="dxa"/>
            <w:tcBorders>
              <w:top w:val="single" w:sz="4" w:space="0" w:color="4472C4"/>
              <w:left w:val="nil"/>
              <w:bottom w:val="single" w:sz="4" w:space="0" w:color="4472C4"/>
              <w:right w:val="single" w:sz="4" w:space="0" w:color="4472C4"/>
            </w:tcBorders>
            <w:shd w:val="clear" w:color="000000" w:fill="D3DFEE"/>
            <w:hideMark/>
          </w:tcPr>
          <w:p w14:paraId="0607720E" w14:textId="6701B849" w:rsidR="006929F1" w:rsidRPr="00C4601E" w:rsidRDefault="005F6537"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w:t>
            </w:r>
            <w:r w:rsidR="00452A57">
              <w:rPr>
                <w:rFonts w:ascii="Calibri" w:eastAsia="Times New Roman" w:hAnsi="Calibri" w:cs="Calibri"/>
                <w:color w:val="000000"/>
                <w:sz w:val="24"/>
                <w:szCs w:val="24"/>
                <w:lang w:val="nb-NO" w:eastAsia="nb-NO"/>
              </w:rPr>
              <w:t>-2025</w:t>
            </w:r>
          </w:p>
        </w:tc>
        <w:tc>
          <w:tcPr>
            <w:tcW w:w="2861" w:type="dxa"/>
            <w:tcBorders>
              <w:top w:val="single" w:sz="4" w:space="0" w:color="4472C4"/>
              <w:left w:val="nil"/>
              <w:bottom w:val="single" w:sz="4" w:space="0" w:color="4472C4"/>
              <w:right w:val="single" w:sz="4" w:space="0" w:color="4472C4"/>
            </w:tcBorders>
            <w:shd w:val="clear" w:color="000000" w:fill="D3DFEE"/>
            <w:hideMark/>
          </w:tcPr>
          <w:p w14:paraId="66AF2D32" w14:textId="54B990CF" w:rsidR="006929F1" w:rsidRPr="002F5965" w:rsidRDefault="000178AA"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Eiendomsforvaltning </w:t>
            </w:r>
          </w:p>
        </w:tc>
      </w:tr>
      <w:tr w:rsidR="00694162" w:rsidRPr="00E40EF7" w14:paraId="08F0CC06" w14:textId="77777777" w:rsidTr="00942F88">
        <w:trPr>
          <w:trHeight w:val="630"/>
        </w:trPr>
        <w:tc>
          <w:tcPr>
            <w:tcW w:w="2350" w:type="dxa"/>
            <w:tcBorders>
              <w:top w:val="nil"/>
              <w:left w:val="single" w:sz="4" w:space="0" w:color="4472C4"/>
              <w:bottom w:val="single" w:sz="4" w:space="0" w:color="4472C4"/>
              <w:right w:val="single" w:sz="4" w:space="0" w:color="4472C4"/>
            </w:tcBorders>
            <w:shd w:val="clear" w:color="000000" w:fill="A7BFDE"/>
          </w:tcPr>
          <w:p w14:paraId="77A144A3" w14:textId="3C3A962A" w:rsidR="00694162" w:rsidRPr="00950A7C" w:rsidRDefault="00FB477F" w:rsidP="00816133">
            <w:pPr>
              <w:spacing w:after="0" w:line="240" w:lineRule="auto"/>
              <w:rPr>
                <w:rFonts w:ascii="Calibri" w:eastAsia="Times New Roman" w:hAnsi="Calibri" w:cs="Calibri"/>
                <w:b/>
                <w:bCs/>
                <w:color w:val="000000"/>
                <w:lang w:val="nb-NO" w:eastAsia="nb-NO"/>
              </w:rPr>
            </w:pPr>
            <w:r w:rsidRPr="00950A7C">
              <w:rPr>
                <w:rFonts w:ascii="Arial" w:hAnsi="Arial"/>
                <w:b/>
                <w:bCs/>
                <w:lang w:val="nb-NO" w:eastAsia="nn-NO"/>
              </w:rPr>
              <w:t xml:space="preserve">Psykisk helse og rusmestring i Alver kommune </w:t>
            </w:r>
          </w:p>
        </w:tc>
        <w:tc>
          <w:tcPr>
            <w:tcW w:w="4370" w:type="dxa"/>
            <w:tcBorders>
              <w:top w:val="nil"/>
              <w:left w:val="nil"/>
              <w:bottom w:val="single" w:sz="4" w:space="0" w:color="4472C4"/>
              <w:right w:val="single" w:sz="4" w:space="0" w:color="4472C4"/>
            </w:tcBorders>
            <w:shd w:val="clear" w:color="000000" w:fill="A7BFDE"/>
          </w:tcPr>
          <w:p w14:paraId="00D326BE" w14:textId="55DDE22C" w:rsidR="00694162" w:rsidRPr="00950A7C" w:rsidRDefault="00FB477F" w:rsidP="00816133">
            <w:pPr>
              <w:spacing w:after="0" w:line="240" w:lineRule="auto"/>
              <w:rPr>
                <w:rFonts w:ascii="Calibri" w:eastAsia="Times New Roman" w:hAnsi="Calibri" w:cs="Calibri"/>
                <w:color w:val="000000"/>
                <w:lang w:val="nb-NO" w:eastAsia="nb-NO"/>
              </w:rPr>
            </w:pPr>
            <w:r w:rsidRPr="00950A7C">
              <w:rPr>
                <w:rFonts w:ascii="Arial" w:hAnsi="Arial"/>
                <w:lang w:val="nb-NO" w:eastAsia="nn-NO"/>
              </w:rPr>
              <w:t xml:space="preserve">(tidl. </w:t>
            </w:r>
            <w:proofErr w:type="spellStart"/>
            <w:r w:rsidRPr="00950A7C">
              <w:rPr>
                <w:rFonts w:ascii="Arial" w:hAnsi="Arial"/>
                <w:color w:val="000000"/>
                <w:lang w:val="nb-NO" w:eastAsia="nn-NO"/>
              </w:rPr>
              <w:t>Ruspolitisk</w:t>
            </w:r>
            <w:proofErr w:type="spellEnd"/>
            <w:r w:rsidRPr="00950A7C">
              <w:rPr>
                <w:rFonts w:ascii="Arial" w:hAnsi="Arial"/>
                <w:color w:val="000000"/>
                <w:lang w:val="nb-NO" w:eastAsia="nn-NO"/>
              </w:rPr>
              <w:t xml:space="preserve"> handlingsplan)</w:t>
            </w:r>
          </w:p>
        </w:tc>
        <w:tc>
          <w:tcPr>
            <w:tcW w:w="1633" w:type="dxa"/>
            <w:tcBorders>
              <w:top w:val="nil"/>
              <w:left w:val="nil"/>
              <w:bottom w:val="single" w:sz="4" w:space="0" w:color="4472C4"/>
              <w:right w:val="single" w:sz="4" w:space="0" w:color="4472C4"/>
            </w:tcBorders>
            <w:shd w:val="clear" w:color="000000" w:fill="A7BFDE"/>
          </w:tcPr>
          <w:p w14:paraId="3F81EE83" w14:textId="65A562A0" w:rsidR="00694162" w:rsidRPr="00694162" w:rsidRDefault="00364C61"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V-2025</w:t>
            </w:r>
          </w:p>
        </w:tc>
        <w:tc>
          <w:tcPr>
            <w:tcW w:w="1817" w:type="dxa"/>
            <w:tcBorders>
              <w:top w:val="nil"/>
              <w:left w:val="nil"/>
              <w:bottom w:val="single" w:sz="4" w:space="0" w:color="4472C4"/>
              <w:right w:val="single" w:sz="4" w:space="0" w:color="4472C4"/>
            </w:tcBorders>
            <w:shd w:val="clear" w:color="000000" w:fill="A7BFDE"/>
          </w:tcPr>
          <w:p w14:paraId="76A7E6DD" w14:textId="293356FE" w:rsidR="00694162" w:rsidRPr="00694162" w:rsidRDefault="00364C61"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H-202</w:t>
            </w:r>
            <w:r w:rsidR="00565EDC">
              <w:rPr>
                <w:rFonts w:ascii="Calibri" w:eastAsia="Times New Roman" w:hAnsi="Calibri" w:cs="Calibri"/>
                <w:color w:val="000000"/>
                <w:sz w:val="24"/>
                <w:szCs w:val="24"/>
                <w:lang w:val="nb-NO" w:eastAsia="nb-NO"/>
              </w:rPr>
              <w:t>5</w:t>
            </w:r>
          </w:p>
        </w:tc>
        <w:tc>
          <w:tcPr>
            <w:tcW w:w="2861" w:type="dxa"/>
            <w:tcBorders>
              <w:top w:val="nil"/>
              <w:left w:val="nil"/>
              <w:bottom w:val="single" w:sz="4" w:space="0" w:color="4472C4"/>
              <w:right w:val="single" w:sz="4" w:space="0" w:color="4472C4"/>
            </w:tcBorders>
            <w:shd w:val="clear" w:color="000000" w:fill="A7BFDE"/>
          </w:tcPr>
          <w:p w14:paraId="22509855" w14:textId="2967A14C" w:rsidR="00694162" w:rsidRPr="00694162" w:rsidRDefault="00AF3C2F"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Helse og omsorg</w:t>
            </w:r>
          </w:p>
        </w:tc>
      </w:tr>
      <w:tr w:rsidR="009F3C9F" w:rsidRPr="00E40EF7" w14:paraId="256037F2" w14:textId="77777777" w:rsidTr="00942F88">
        <w:trPr>
          <w:trHeight w:val="630"/>
        </w:trPr>
        <w:tc>
          <w:tcPr>
            <w:tcW w:w="2350" w:type="dxa"/>
            <w:tcBorders>
              <w:top w:val="nil"/>
              <w:left w:val="single" w:sz="4" w:space="0" w:color="4472C4"/>
              <w:bottom w:val="single" w:sz="4" w:space="0" w:color="4472C4"/>
              <w:right w:val="single" w:sz="4" w:space="0" w:color="4472C4"/>
            </w:tcBorders>
            <w:shd w:val="clear" w:color="000000" w:fill="A7BFDE"/>
          </w:tcPr>
          <w:p w14:paraId="01372B3C" w14:textId="5B074BA9" w:rsidR="009F3C9F" w:rsidRPr="00950A7C" w:rsidRDefault="00E4236A" w:rsidP="00816133">
            <w:pPr>
              <w:spacing w:after="0" w:line="240" w:lineRule="auto"/>
              <w:rPr>
                <w:rFonts w:ascii="Calibri" w:eastAsia="Times New Roman" w:hAnsi="Calibri" w:cs="Calibri"/>
                <w:b/>
                <w:bCs/>
                <w:color w:val="000000"/>
                <w:sz w:val="24"/>
                <w:szCs w:val="24"/>
                <w:lang w:val="nb-NO" w:eastAsia="nb-NO"/>
              </w:rPr>
            </w:pPr>
            <w:r>
              <w:rPr>
                <w:rFonts w:ascii="Arial" w:hAnsi="Arial"/>
                <w:b/>
                <w:bCs/>
                <w:sz w:val="20"/>
                <w:szCs w:val="20"/>
                <w:lang w:eastAsia="nn-NO"/>
              </w:rPr>
              <w:t>Plan for h</w:t>
            </w:r>
            <w:r w:rsidR="00FB477F" w:rsidRPr="00950A7C">
              <w:rPr>
                <w:rFonts w:ascii="Arial" w:hAnsi="Arial"/>
                <w:b/>
                <w:bCs/>
                <w:sz w:val="20"/>
                <w:szCs w:val="20"/>
                <w:lang w:eastAsia="nn-NO"/>
              </w:rPr>
              <w:t>eilskapleg demensomsorg i Alver kommune.</w:t>
            </w:r>
          </w:p>
        </w:tc>
        <w:tc>
          <w:tcPr>
            <w:tcW w:w="4370" w:type="dxa"/>
            <w:tcBorders>
              <w:top w:val="nil"/>
              <w:left w:val="nil"/>
              <w:bottom w:val="single" w:sz="4" w:space="0" w:color="4472C4"/>
              <w:right w:val="single" w:sz="4" w:space="0" w:color="4472C4"/>
            </w:tcBorders>
            <w:shd w:val="clear" w:color="000000" w:fill="A7BFDE"/>
          </w:tcPr>
          <w:p w14:paraId="3C825EE2" w14:textId="3F71B6C6" w:rsidR="009F3C9F" w:rsidRPr="00694162" w:rsidRDefault="009F3C9F" w:rsidP="00816133">
            <w:pPr>
              <w:spacing w:after="0" w:line="240" w:lineRule="auto"/>
              <w:rPr>
                <w:rFonts w:ascii="Calibri" w:eastAsia="Times New Roman" w:hAnsi="Calibri" w:cs="Calibri"/>
                <w:color w:val="000000"/>
                <w:sz w:val="24"/>
                <w:szCs w:val="24"/>
                <w:lang w:val="nb-NO" w:eastAsia="nb-NO"/>
              </w:rPr>
            </w:pPr>
          </w:p>
        </w:tc>
        <w:tc>
          <w:tcPr>
            <w:tcW w:w="1633" w:type="dxa"/>
            <w:tcBorders>
              <w:top w:val="nil"/>
              <w:left w:val="nil"/>
              <w:bottom w:val="single" w:sz="4" w:space="0" w:color="4472C4"/>
              <w:right w:val="single" w:sz="4" w:space="0" w:color="4472C4"/>
            </w:tcBorders>
            <w:shd w:val="clear" w:color="000000" w:fill="A7BFDE"/>
          </w:tcPr>
          <w:p w14:paraId="707EE5E2" w14:textId="15117669" w:rsidR="009F3C9F" w:rsidRPr="00694162" w:rsidRDefault="00565EDC"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H-2025</w:t>
            </w:r>
          </w:p>
        </w:tc>
        <w:tc>
          <w:tcPr>
            <w:tcW w:w="1817" w:type="dxa"/>
            <w:tcBorders>
              <w:top w:val="nil"/>
              <w:left w:val="nil"/>
              <w:bottom w:val="single" w:sz="4" w:space="0" w:color="4472C4"/>
              <w:right w:val="single" w:sz="4" w:space="0" w:color="4472C4"/>
            </w:tcBorders>
            <w:shd w:val="clear" w:color="000000" w:fill="A7BFDE"/>
          </w:tcPr>
          <w:p w14:paraId="4F45F5FA" w14:textId="37664050" w:rsidR="009F3C9F" w:rsidRPr="00694162" w:rsidRDefault="00565EDC"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V-2025</w:t>
            </w:r>
          </w:p>
        </w:tc>
        <w:tc>
          <w:tcPr>
            <w:tcW w:w="2861" w:type="dxa"/>
            <w:tcBorders>
              <w:top w:val="nil"/>
              <w:left w:val="nil"/>
              <w:bottom w:val="single" w:sz="4" w:space="0" w:color="4472C4"/>
              <w:right w:val="single" w:sz="4" w:space="0" w:color="4472C4"/>
            </w:tcBorders>
            <w:shd w:val="clear" w:color="000000" w:fill="A7BFDE"/>
          </w:tcPr>
          <w:p w14:paraId="49FA60CB" w14:textId="2B5144CF" w:rsidR="009F3C9F" w:rsidRDefault="00D917D7"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Helse </w:t>
            </w:r>
            <w:r w:rsidR="00AF3C2F">
              <w:rPr>
                <w:rFonts w:ascii="Calibri" w:eastAsia="Times New Roman" w:hAnsi="Calibri" w:cs="Calibri"/>
                <w:color w:val="000000"/>
                <w:sz w:val="24"/>
                <w:szCs w:val="24"/>
                <w:lang w:val="nb-NO" w:eastAsia="nb-NO"/>
              </w:rPr>
              <w:t>og omsorg</w:t>
            </w:r>
          </w:p>
        </w:tc>
      </w:tr>
      <w:tr w:rsidR="002A6D75" w:rsidRPr="00E40EF7" w14:paraId="25C0A1D6" w14:textId="77777777" w:rsidTr="00942F88">
        <w:trPr>
          <w:trHeight w:val="630"/>
        </w:trPr>
        <w:tc>
          <w:tcPr>
            <w:tcW w:w="2350" w:type="dxa"/>
            <w:tcBorders>
              <w:top w:val="nil"/>
              <w:left w:val="single" w:sz="4" w:space="0" w:color="4472C4"/>
              <w:bottom w:val="single" w:sz="4" w:space="0" w:color="4472C4"/>
              <w:right w:val="single" w:sz="4" w:space="0" w:color="4472C4"/>
            </w:tcBorders>
            <w:shd w:val="clear" w:color="000000" w:fill="A7BFDE"/>
          </w:tcPr>
          <w:p w14:paraId="06DDCC04" w14:textId="3BFEF269" w:rsidR="002A6D75" w:rsidRPr="000C542B" w:rsidRDefault="002A6D75" w:rsidP="00816133">
            <w:pPr>
              <w:spacing w:after="0" w:line="240" w:lineRule="auto"/>
              <w:rPr>
                <w:rFonts w:ascii="Calibri" w:eastAsia="Times New Roman" w:hAnsi="Calibri" w:cs="Calibri"/>
                <w:b/>
                <w:bCs/>
                <w:color w:val="000000"/>
                <w:sz w:val="24"/>
                <w:szCs w:val="24"/>
                <w:lang w:eastAsia="nb-NO"/>
              </w:rPr>
            </w:pPr>
            <w:r w:rsidRPr="000C542B">
              <w:rPr>
                <w:rFonts w:ascii="Calibri" w:eastAsia="Times New Roman" w:hAnsi="Calibri" w:cs="Calibri"/>
                <w:b/>
                <w:bCs/>
                <w:color w:val="000000"/>
                <w:sz w:val="24"/>
                <w:szCs w:val="24"/>
                <w:lang w:eastAsia="nb-NO"/>
              </w:rPr>
              <w:t>Temaplan</w:t>
            </w:r>
            <w:r w:rsidR="00FB477F" w:rsidRPr="000C542B">
              <w:rPr>
                <w:rFonts w:ascii="Calibri" w:eastAsia="Times New Roman" w:hAnsi="Calibri" w:cs="Calibri"/>
                <w:b/>
                <w:bCs/>
                <w:color w:val="000000"/>
                <w:sz w:val="24"/>
                <w:szCs w:val="24"/>
                <w:lang w:eastAsia="nb-NO"/>
              </w:rPr>
              <w:t xml:space="preserve"> </w:t>
            </w:r>
            <w:r w:rsidR="000C542B" w:rsidRPr="000C542B">
              <w:rPr>
                <w:rFonts w:ascii="Calibri" w:eastAsia="Times New Roman" w:hAnsi="Calibri" w:cs="Calibri"/>
                <w:b/>
                <w:bCs/>
                <w:color w:val="000000"/>
                <w:sz w:val="24"/>
                <w:szCs w:val="24"/>
                <w:lang w:eastAsia="nb-NO"/>
              </w:rPr>
              <w:t xml:space="preserve">for </w:t>
            </w:r>
            <w:r w:rsidR="00077EFF" w:rsidRPr="000C542B">
              <w:rPr>
                <w:rFonts w:ascii="Calibri" w:eastAsia="Times New Roman" w:hAnsi="Calibri" w:cs="Calibri"/>
                <w:b/>
                <w:bCs/>
                <w:color w:val="000000"/>
                <w:sz w:val="24"/>
                <w:szCs w:val="24"/>
                <w:lang w:eastAsia="nb-NO"/>
              </w:rPr>
              <w:t>vedlikehald</w:t>
            </w:r>
            <w:r w:rsidR="000C542B" w:rsidRPr="000C542B">
              <w:rPr>
                <w:rFonts w:ascii="Calibri" w:eastAsia="Times New Roman" w:hAnsi="Calibri" w:cs="Calibri"/>
                <w:b/>
                <w:bCs/>
                <w:color w:val="000000"/>
                <w:sz w:val="24"/>
                <w:szCs w:val="24"/>
                <w:lang w:eastAsia="nb-NO"/>
              </w:rPr>
              <w:t xml:space="preserve"> av </w:t>
            </w:r>
            <w:r w:rsidR="004270D9">
              <w:rPr>
                <w:rFonts w:ascii="Calibri" w:eastAsia="Times New Roman" w:hAnsi="Calibri" w:cs="Calibri"/>
                <w:b/>
                <w:bCs/>
                <w:color w:val="000000"/>
                <w:sz w:val="24"/>
                <w:szCs w:val="24"/>
                <w:lang w:eastAsia="nb-NO"/>
              </w:rPr>
              <w:t xml:space="preserve">kommunale </w:t>
            </w:r>
            <w:r w:rsidRPr="000C542B">
              <w:rPr>
                <w:rFonts w:ascii="Calibri" w:eastAsia="Times New Roman" w:hAnsi="Calibri" w:cs="Calibri"/>
                <w:b/>
                <w:bCs/>
                <w:color w:val="000000"/>
                <w:sz w:val="24"/>
                <w:szCs w:val="24"/>
                <w:lang w:eastAsia="nb-NO"/>
              </w:rPr>
              <w:t>bygg</w:t>
            </w:r>
          </w:p>
        </w:tc>
        <w:tc>
          <w:tcPr>
            <w:tcW w:w="4370" w:type="dxa"/>
            <w:tcBorders>
              <w:top w:val="nil"/>
              <w:left w:val="nil"/>
              <w:bottom w:val="single" w:sz="4" w:space="0" w:color="4472C4"/>
              <w:right w:val="single" w:sz="4" w:space="0" w:color="4472C4"/>
            </w:tcBorders>
            <w:shd w:val="clear" w:color="000000" w:fill="A7BFDE"/>
          </w:tcPr>
          <w:p w14:paraId="05E859DF" w14:textId="77777777" w:rsidR="002A6D75" w:rsidRPr="000C542B" w:rsidRDefault="002A6D75" w:rsidP="00816133">
            <w:pPr>
              <w:spacing w:after="0" w:line="240" w:lineRule="auto"/>
              <w:rPr>
                <w:rFonts w:ascii="Calibri" w:eastAsia="Times New Roman" w:hAnsi="Calibri" w:cs="Calibri"/>
                <w:color w:val="000000"/>
                <w:sz w:val="24"/>
                <w:szCs w:val="24"/>
                <w:lang w:eastAsia="nb-NO"/>
              </w:rPr>
            </w:pPr>
          </w:p>
        </w:tc>
        <w:tc>
          <w:tcPr>
            <w:tcW w:w="1633" w:type="dxa"/>
            <w:tcBorders>
              <w:top w:val="nil"/>
              <w:left w:val="nil"/>
              <w:bottom w:val="single" w:sz="4" w:space="0" w:color="4472C4"/>
              <w:right w:val="single" w:sz="4" w:space="0" w:color="4472C4"/>
            </w:tcBorders>
            <w:shd w:val="clear" w:color="000000" w:fill="A7BFDE"/>
          </w:tcPr>
          <w:p w14:paraId="3DCC7E21" w14:textId="38DF0147" w:rsidR="002A6D75" w:rsidRDefault="000C542B"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V-2025</w:t>
            </w:r>
          </w:p>
        </w:tc>
        <w:tc>
          <w:tcPr>
            <w:tcW w:w="1817" w:type="dxa"/>
            <w:tcBorders>
              <w:top w:val="nil"/>
              <w:left w:val="nil"/>
              <w:bottom w:val="single" w:sz="4" w:space="0" w:color="4472C4"/>
              <w:right w:val="single" w:sz="4" w:space="0" w:color="4472C4"/>
            </w:tcBorders>
            <w:shd w:val="clear" w:color="000000" w:fill="A7BFDE"/>
          </w:tcPr>
          <w:p w14:paraId="690F81B7" w14:textId="79F6D7A2" w:rsidR="002A6D75" w:rsidRPr="000C542B" w:rsidRDefault="00077EFF" w:rsidP="000C542B">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H- 2026</w:t>
            </w:r>
          </w:p>
        </w:tc>
        <w:tc>
          <w:tcPr>
            <w:tcW w:w="2861" w:type="dxa"/>
            <w:tcBorders>
              <w:top w:val="nil"/>
              <w:left w:val="nil"/>
              <w:bottom w:val="single" w:sz="4" w:space="0" w:color="4472C4"/>
              <w:right w:val="single" w:sz="4" w:space="0" w:color="4472C4"/>
            </w:tcBorders>
            <w:shd w:val="clear" w:color="000000" w:fill="A7BFDE"/>
          </w:tcPr>
          <w:p w14:paraId="12F03F7F" w14:textId="36DA20E6" w:rsidR="002A6D75" w:rsidRDefault="00077EFF"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Eiendomsforvaltning </w:t>
            </w:r>
          </w:p>
        </w:tc>
      </w:tr>
      <w:tr w:rsidR="0036046A" w:rsidRPr="00E40EF7" w14:paraId="7AB5727A" w14:textId="77777777" w:rsidTr="00942F88">
        <w:trPr>
          <w:trHeight w:val="630"/>
        </w:trPr>
        <w:tc>
          <w:tcPr>
            <w:tcW w:w="2350" w:type="dxa"/>
            <w:tcBorders>
              <w:top w:val="nil"/>
              <w:left w:val="single" w:sz="4" w:space="0" w:color="4472C4"/>
              <w:bottom w:val="single" w:sz="4" w:space="0" w:color="4472C4"/>
              <w:right w:val="single" w:sz="4" w:space="0" w:color="4472C4"/>
            </w:tcBorders>
            <w:shd w:val="clear" w:color="000000" w:fill="A7BFDE"/>
          </w:tcPr>
          <w:p w14:paraId="32033D31" w14:textId="1DF5A69D" w:rsidR="0036046A" w:rsidRPr="000C542B" w:rsidRDefault="0036046A" w:rsidP="00816133">
            <w:pPr>
              <w:spacing w:after="0" w:line="240" w:lineRule="auto"/>
              <w:rPr>
                <w:rFonts w:ascii="Calibri" w:eastAsia="Times New Roman" w:hAnsi="Calibri" w:cs="Calibri"/>
                <w:b/>
                <w:bCs/>
                <w:color w:val="000000"/>
                <w:sz w:val="24"/>
                <w:szCs w:val="24"/>
                <w:lang w:eastAsia="nb-NO"/>
              </w:rPr>
            </w:pPr>
            <w:r>
              <w:rPr>
                <w:rFonts w:ascii="Calibri" w:eastAsia="Times New Roman" w:hAnsi="Calibri" w:cs="Calibri"/>
                <w:b/>
                <w:bCs/>
                <w:color w:val="000000"/>
                <w:sz w:val="24"/>
                <w:szCs w:val="24"/>
                <w:lang w:eastAsia="nb-NO"/>
              </w:rPr>
              <w:t>Strategisk næringsplan</w:t>
            </w:r>
          </w:p>
        </w:tc>
        <w:tc>
          <w:tcPr>
            <w:tcW w:w="4370" w:type="dxa"/>
            <w:tcBorders>
              <w:top w:val="nil"/>
              <w:left w:val="nil"/>
              <w:bottom w:val="single" w:sz="4" w:space="0" w:color="4472C4"/>
              <w:right w:val="single" w:sz="4" w:space="0" w:color="4472C4"/>
            </w:tcBorders>
            <w:shd w:val="clear" w:color="000000" w:fill="A7BFDE"/>
          </w:tcPr>
          <w:p w14:paraId="414F4C67" w14:textId="3F7E9821" w:rsidR="0036046A" w:rsidRPr="000C542B" w:rsidRDefault="0036046A" w:rsidP="00816133">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Det er ein vedteke strategisk næringsplan, denne skal rullerast i perioden</w:t>
            </w:r>
          </w:p>
        </w:tc>
        <w:tc>
          <w:tcPr>
            <w:tcW w:w="1633" w:type="dxa"/>
            <w:tcBorders>
              <w:top w:val="nil"/>
              <w:left w:val="nil"/>
              <w:bottom w:val="single" w:sz="4" w:space="0" w:color="4472C4"/>
              <w:right w:val="single" w:sz="4" w:space="0" w:color="4472C4"/>
            </w:tcBorders>
            <w:shd w:val="clear" w:color="000000" w:fill="A7BFDE"/>
          </w:tcPr>
          <w:p w14:paraId="1A32EFD3" w14:textId="00FA5B65" w:rsidR="0036046A" w:rsidRPr="0036046A" w:rsidRDefault="007E31B8" w:rsidP="00816133">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H-2025</w:t>
            </w:r>
          </w:p>
        </w:tc>
        <w:tc>
          <w:tcPr>
            <w:tcW w:w="1817" w:type="dxa"/>
            <w:tcBorders>
              <w:top w:val="nil"/>
              <w:left w:val="nil"/>
              <w:bottom w:val="single" w:sz="4" w:space="0" w:color="4472C4"/>
              <w:right w:val="single" w:sz="4" w:space="0" w:color="4472C4"/>
            </w:tcBorders>
            <w:shd w:val="clear" w:color="000000" w:fill="A7BFDE"/>
          </w:tcPr>
          <w:p w14:paraId="2F27346A" w14:textId="4C12EBDA" w:rsidR="0036046A" w:rsidRPr="0036046A" w:rsidRDefault="007E31B8" w:rsidP="000C542B">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H-2026</w:t>
            </w:r>
          </w:p>
        </w:tc>
        <w:tc>
          <w:tcPr>
            <w:tcW w:w="2861" w:type="dxa"/>
            <w:tcBorders>
              <w:top w:val="nil"/>
              <w:left w:val="nil"/>
              <w:bottom w:val="single" w:sz="4" w:space="0" w:color="4472C4"/>
              <w:right w:val="single" w:sz="4" w:space="0" w:color="4472C4"/>
            </w:tcBorders>
            <w:shd w:val="clear" w:color="000000" w:fill="A7BFDE"/>
          </w:tcPr>
          <w:p w14:paraId="0E129A48" w14:textId="4815E06F" w:rsidR="0036046A" w:rsidRPr="0036046A" w:rsidRDefault="007E31B8" w:rsidP="00816133">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Næringsteamet</w:t>
            </w:r>
          </w:p>
        </w:tc>
      </w:tr>
      <w:tr w:rsidR="006929F1" w:rsidRPr="00C4601E" w14:paraId="17D16404" w14:textId="77777777" w:rsidTr="00942F88">
        <w:trPr>
          <w:trHeight w:val="315"/>
        </w:trPr>
        <w:tc>
          <w:tcPr>
            <w:tcW w:w="2350" w:type="dxa"/>
            <w:tcBorders>
              <w:top w:val="single" w:sz="8" w:space="0" w:color="7BA0CD"/>
              <w:left w:val="single" w:sz="8" w:space="0" w:color="7BA0CD"/>
              <w:bottom w:val="nil"/>
              <w:right w:val="single" w:sz="8" w:space="0" w:color="7BA0CD"/>
            </w:tcBorders>
            <w:shd w:val="clear" w:color="000000" w:fill="2F75B5"/>
            <w:vAlign w:val="center"/>
            <w:hideMark/>
          </w:tcPr>
          <w:p w14:paraId="619A37A0" w14:textId="77777777"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Strategi </w:t>
            </w:r>
          </w:p>
        </w:tc>
        <w:tc>
          <w:tcPr>
            <w:tcW w:w="4370" w:type="dxa"/>
            <w:tcBorders>
              <w:top w:val="single" w:sz="8" w:space="0" w:color="7BA0CD"/>
              <w:left w:val="nil"/>
              <w:bottom w:val="nil"/>
              <w:right w:val="single" w:sz="8" w:space="0" w:color="7BA0CD"/>
            </w:tcBorders>
            <w:shd w:val="clear" w:color="000000" w:fill="2F75B5"/>
            <w:vAlign w:val="center"/>
            <w:hideMark/>
          </w:tcPr>
          <w:p w14:paraId="7454E477" w14:textId="25DD8E46"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Om </w:t>
            </w:r>
            <w:r w:rsidR="006C6C08">
              <w:rPr>
                <w:rFonts w:ascii="Calibri" w:eastAsia="Times New Roman" w:hAnsi="Calibri" w:cs="Calibri"/>
                <w:b/>
                <w:bCs/>
                <w:color w:val="FFFFFF"/>
                <w:sz w:val="24"/>
                <w:szCs w:val="24"/>
                <w:lang w:val="nb-NO" w:eastAsia="nb-NO"/>
              </w:rPr>
              <w:t>strategien</w:t>
            </w:r>
          </w:p>
        </w:tc>
        <w:tc>
          <w:tcPr>
            <w:tcW w:w="1633" w:type="dxa"/>
            <w:tcBorders>
              <w:top w:val="single" w:sz="8" w:space="0" w:color="7BA0CD"/>
              <w:left w:val="nil"/>
              <w:bottom w:val="nil"/>
              <w:right w:val="single" w:sz="8" w:space="0" w:color="7BA0CD"/>
            </w:tcBorders>
            <w:shd w:val="clear" w:color="000000" w:fill="2F75B5"/>
            <w:vAlign w:val="center"/>
            <w:hideMark/>
          </w:tcPr>
          <w:p w14:paraId="77CDA648" w14:textId="77777777"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Oppstart</w:t>
            </w:r>
          </w:p>
        </w:tc>
        <w:tc>
          <w:tcPr>
            <w:tcW w:w="1817" w:type="dxa"/>
            <w:tcBorders>
              <w:top w:val="single" w:sz="8" w:space="0" w:color="7BA0CD"/>
              <w:left w:val="nil"/>
              <w:bottom w:val="nil"/>
              <w:right w:val="single" w:sz="8" w:space="0" w:color="7BA0CD"/>
            </w:tcBorders>
            <w:shd w:val="clear" w:color="000000" w:fill="2F75B5"/>
            <w:vAlign w:val="center"/>
            <w:hideMark/>
          </w:tcPr>
          <w:p w14:paraId="27711E81" w14:textId="77777777"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Avslutt</w:t>
            </w:r>
          </w:p>
        </w:tc>
        <w:tc>
          <w:tcPr>
            <w:tcW w:w="2861" w:type="dxa"/>
            <w:tcBorders>
              <w:top w:val="single" w:sz="8" w:space="0" w:color="7BA0CD"/>
              <w:left w:val="nil"/>
              <w:bottom w:val="nil"/>
              <w:right w:val="single" w:sz="8" w:space="0" w:color="7BA0CD"/>
            </w:tcBorders>
            <w:shd w:val="clear" w:color="000000" w:fill="2F75B5"/>
            <w:vAlign w:val="center"/>
            <w:hideMark/>
          </w:tcPr>
          <w:p w14:paraId="39AC0891" w14:textId="09F69361"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Ansvar </w:t>
            </w:r>
          </w:p>
        </w:tc>
      </w:tr>
      <w:tr w:rsidR="006929F1" w:rsidRPr="00C4601E" w14:paraId="64273B7A" w14:textId="77777777" w:rsidTr="00942F88">
        <w:trPr>
          <w:trHeight w:val="630"/>
        </w:trPr>
        <w:tc>
          <w:tcPr>
            <w:tcW w:w="2350" w:type="dxa"/>
            <w:tcBorders>
              <w:top w:val="single" w:sz="4" w:space="0" w:color="4472C4"/>
              <w:left w:val="single" w:sz="4" w:space="0" w:color="4472C4"/>
              <w:bottom w:val="single" w:sz="4" w:space="0" w:color="4472C4"/>
              <w:right w:val="single" w:sz="4" w:space="0" w:color="4472C4"/>
            </w:tcBorders>
            <w:shd w:val="clear" w:color="000000" w:fill="D3DFEE"/>
            <w:vAlign w:val="center"/>
            <w:hideMark/>
          </w:tcPr>
          <w:p w14:paraId="5119AB4A" w14:textId="7EAC92B0" w:rsidR="006929F1" w:rsidRPr="00C4601E" w:rsidRDefault="00950A7C" w:rsidP="00816133">
            <w:pPr>
              <w:spacing w:after="0" w:line="240" w:lineRule="auto"/>
              <w:rPr>
                <w:rFonts w:ascii="Calibri" w:eastAsia="Times New Roman" w:hAnsi="Calibri" w:cs="Calibri"/>
                <w:b/>
                <w:bCs/>
                <w:color w:val="000000"/>
                <w:sz w:val="24"/>
                <w:szCs w:val="24"/>
                <w:lang w:val="nb-NO" w:eastAsia="nb-NO"/>
              </w:rPr>
            </w:pPr>
            <w:proofErr w:type="spellStart"/>
            <w:r>
              <w:rPr>
                <w:rFonts w:ascii="Calibri" w:eastAsia="Times New Roman" w:hAnsi="Calibri" w:cs="Calibri"/>
                <w:b/>
                <w:bCs/>
                <w:color w:val="000000"/>
                <w:sz w:val="24"/>
                <w:szCs w:val="24"/>
                <w:lang w:val="nb-NO" w:eastAsia="nb-NO"/>
              </w:rPr>
              <w:t>Mobilitetstrategi</w:t>
            </w:r>
            <w:proofErr w:type="spellEnd"/>
            <w:r w:rsidR="003D6EF0">
              <w:rPr>
                <w:rFonts w:ascii="Calibri" w:eastAsia="Times New Roman" w:hAnsi="Calibri" w:cs="Calibri"/>
                <w:b/>
                <w:bCs/>
                <w:color w:val="000000"/>
                <w:sz w:val="24"/>
                <w:szCs w:val="24"/>
                <w:lang w:val="nb-NO" w:eastAsia="nb-NO"/>
              </w:rPr>
              <w:t xml:space="preserve"> </w:t>
            </w:r>
          </w:p>
        </w:tc>
        <w:tc>
          <w:tcPr>
            <w:tcW w:w="4370" w:type="dxa"/>
            <w:tcBorders>
              <w:top w:val="single" w:sz="4" w:space="0" w:color="4472C4"/>
              <w:left w:val="nil"/>
              <w:bottom w:val="single" w:sz="4" w:space="0" w:color="4472C4"/>
              <w:right w:val="single" w:sz="4" w:space="0" w:color="4472C4"/>
            </w:tcBorders>
            <w:shd w:val="clear" w:color="000000" w:fill="D3DFEE"/>
            <w:vAlign w:val="center"/>
            <w:hideMark/>
          </w:tcPr>
          <w:p w14:paraId="60CD2599" w14:textId="3D845E00" w:rsidR="006929F1" w:rsidRPr="007D62BA" w:rsidRDefault="007D62BA" w:rsidP="00816133">
            <w:pPr>
              <w:spacing w:after="0" w:line="240" w:lineRule="auto"/>
              <w:rPr>
                <w:rFonts w:ascii="Calibri" w:eastAsia="Times New Roman" w:hAnsi="Calibri" w:cs="Calibri"/>
                <w:color w:val="000000"/>
                <w:sz w:val="24"/>
                <w:szCs w:val="24"/>
                <w:lang w:eastAsia="nb-NO"/>
              </w:rPr>
            </w:pPr>
            <w:r w:rsidRPr="007D62BA">
              <w:rPr>
                <w:rFonts w:ascii="Calibri" w:eastAsia="Times New Roman" w:hAnsi="Calibri" w:cs="Calibri"/>
                <w:color w:val="000000"/>
                <w:sz w:val="24"/>
                <w:szCs w:val="24"/>
                <w:lang w:eastAsia="nb-NO"/>
              </w:rPr>
              <w:t>Alver kommune har fått tilsegn om midlar til å utarbeide ei</w:t>
            </w:r>
            <w:r>
              <w:rPr>
                <w:rFonts w:ascii="Calibri" w:eastAsia="Times New Roman" w:hAnsi="Calibri" w:cs="Calibri"/>
                <w:color w:val="000000"/>
                <w:sz w:val="24"/>
                <w:szCs w:val="24"/>
                <w:lang w:eastAsia="nb-NO"/>
              </w:rPr>
              <w:t xml:space="preserve">n Gå -strategi. Arbeidet må sjåast i samanheng med </w:t>
            </w:r>
            <w:r w:rsidR="00F44148">
              <w:rPr>
                <w:rFonts w:ascii="Calibri" w:eastAsia="Times New Roman" w:hAnsi="Calibri" w:cs="Calibri"/>
                <w:color w:val="000000"/>
                <w:sz w:val="24"/>
                <w:szCs w:val="24"/>
                <w:lang w:eastAsia="nb-NO"/>
              </w:rPr>
              <w:t>trafikksik</w:t>
            </w:r>
            <w:r w:rsidR="007F65D3">
              <w:rPr>
                <w:rFonts w:ascii="Calibri" w:eastAsia="Times New Roman" w:hAnsi="Calibri" w:cs="Calibri"/>
                <w:color w:val="000000"/>
                <w:sz w:val="24"/>
                <w:szCs w:val="24"/>
                <w:lang w:eastAsia="nb-NO"/>
              </w:rPr>
              <w:t>ring,</w:t>
            </w:r>
            <w:r w:rsidR="00FE374A">
              <w:rPr>
                <w:rFonts w:ascii="Calibri" w:eastAsia="Times New Roman" w:hAnsi="Calibri" w:cs="Calibri"/>
                <w:color w:val="000000"/>
                <w:sz w:val="24"/>
                <w:szCs w:val="24"/>
                <w:lang w:eastAsia="nb-NO"/>
              </w:rPr>
              <w:t xml:space="preserve"> </w:t>
            </w:r>
            <w:r>
              <w:rPr>
                <w:rFonts w:ascii="Calibri" w:eastAsia="Times New Roman" w:hAnsi="Calibri" w:cs="Calibri"/>
                <w:color w:val="000000"/>
                <w:sz w:val="24"/>
                <w:szCs w:val="24"/>
                <w:lang w:eastAsia="nb-NO"/>
              </w:rPr>
              <w:t>sykkelstrateg</w:t>
            </w:r>
            <w:r w:rsidR="001E6A0F">
              <w:rPr>
                <w:rFonts w:ascii="Calibri" w:eastAsia="Times New Roman" w:hAnsi="Calibri" w:cs="Calibri"/>
                <w:color w:val="000000"/>
                <w:sz w:val="24"/>
                <w:szCs w:val="24"/>
                <w:lang w:eastAsia="nb-NO"/>
              </w:rPr>
              <w:t>i</w:t>
            </w:r>
            <w:r>
              <w:rPr>
                <w:rFonts w:ascii="Calibri" w:eastAsia="Times New Roman" w:hAnsi="Calibri" w:cs="Calibri"/>
                <w:color w:val="000000"/>
                <w:sz w:val="24"/>
                <w:szCs w:val="24"/>
                <w:lang w:eastAsia="nb-NO"/>
              </w:rPr>
              <w:t xml:space="preserve"> og grøn mobilitet</w:t>
            </w:r>
            <w:r w:rsidR="001E6A0F">
              <w:rPr>
                <w:rFonts w:ascii="Calibri" w:eastAsia="Times New Roman" w:hAnsi="Calibri" w:cs="Calibri"/>
                <w:color w:val="000000"/>
                <w:sz w:val="24"/>
                <w:szCs w:val="24"/>
                <w:lang w:eastAsia="nb-NO"/>
              </w:rPr>
              <w:t xml:space="preserve"> retta mot Miljøløftet</w:t>
            </w:r>
            <w:r w:rsidR="00ED55C9">
              <w:rPr>
                <w:rFonts w:ascii="Calibri" w:eastAsia="Times New Roman" w:hAnsi="Calibri" w:cs="Calibri"/>
                <w:color w:val="000000"/>
                <w:sz w:val="24"/>
                <w:szCs w:val="24"/>
                <w:lang w:eastAsia="nb-NO"/>
              </w:rPr>
              <w:t xml:space="preserve"> sine prioriteringar</w:t>
            </w:r>
            <w:r w:rsidR="008E14DE">
              <w:rPr>
                <w:rFonts w:ascii="Calibri" w:eastAsia="Times New Roman" w:hAnsi="Calibri" w:cs="Calibri"/>
                <w:color w:val="000000"/>
                <w:sz w:val="24"/>
                <w:szCs w:val="24"/>
                <w:lang w:eastAsia="nb-NO"/>
              </w:rPr>
              <w:t>.</w:t>
            </w:r>
            <w:r w:rsidR="00ED55C9">
              <w:rPr>
                <w:rFonts w:ascii="Calibri" w:eastAsia="Times New Roman" w:hAnsi="Calibri" w:cs="Calibri"/>
                <w:color w:val="000000"/>
                <w:sz w:val="24"/>
                <w:szCs w:val="24"/>
                <w:lang w:eastAsia="nb-NO"/>
              </w:rPr>
              <w:t xml:space="preserve"> </w:t>
            </w:r>
            <w:r>
              <w:rPr>
                <w:rFonts w:ascii="Calibri" w:eastAsia="Times New Roman" w:hAnsi="Calibri" w:cs="Calibri"/>
                <w:color w:val="000000"/>
                <w:sz w:val="24"/>
                <w:szCs w:val="24"/>
                <w:lang w:eastAsia="nb-NO"/>
              </w:rPr>
              <w:t xml:space="preserve"> </w:t>
            </w:r>
          </w:p>
        </w:tc>
        <w:tc>
          <w:tcPr>
            <w:tcW w:w="1633" w:type="dxa"/>
            <w:tcBorders>
              <w:top w:val="single" w:sz="4" w:space="0" w:color="4472C4"/>
              <w:left w:val="nil"/>
              <w:bottom w:val="single" w:sz="4" w:space="0" w:color="4472C4"/>
              <w:right w:val="single" w:sz="4" w:space="0" w:color="4472C4"/>
            </w:tcBorders>
            <w:shd w:val="clear" w:color="000000" w:fill="D3DFEE"/>
            <w:hideMark/>
          </w:tcPr>
          <w:p w14:paraId="3928581E" w14:textId="19C1C8D8" w:rsidR="006929F1" w:rsidRPr="00C4601E" w:rsidRDefault="00077EFF"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w:t>
            </w:r>
            <w:r w:rsidR="006C6C08">
              <w:rPr>
                <w:rFonts w:ascii="Calibri" w:eastAsia="Times New Roman" w:hAnsi="Calibri" w:cs="Calibri"/>
                <w:color w:val="000000"/>
                <w:sz w:val="24"/>
                <w:szCs w:val="24"/>
                <w:lang w:val="nb-NO" w:eastAsia="nb-NO"/>
              </w:rPr>
              <w:t>-202</w:t>
            </w:r>
            <w:r>
              <w:rPr>
                <w:rFonts w:ascii="Calibri" w:eastAsia="Times New Roman" w:hAnsi="Calibri" w:cs="Calibri"/>
                <w:color w:val="000000"/>
                <w:sz w:val="24"/>
                <w:szCs w:val="24"/>
                <w:lang w:val="nb-NO" w:eastAsia="nb-NO"/>
              </w:rPr>
              <w:t>5</w:t>
            </w:r>
          </w:p>
        </w:tc>
        <w:tc>
          <w:tcPr>
            <w:tcW w:w="1817" w:type="dxa"/>
            <w:tcBorders>
              <w:top w:val="single" w:sz="4" w:space="0" w:color="4472C4"/>
              <w:left w:val="nil"/>
              <w:bottom w:val="single" w:sz="4" w:space="0" w:color="4472C4"/>
              <w:right w:val="single" w:sz="4" w:space="0" w:color="4472C4"/>
            </w:tcBorders>
            <w:shd w:val="clear" w:color="000000" w:fill="D3DFEE"/>
            <w:hideMark/>
          </w:tcPr>
          <w:p w14:paraId="5BC94233" w14:textId="2F2050DA" w:rsidR="006929F1" w:rsidRPr="00C4601E" w:rsidRDefault="00077EFF"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w:t>
            </w:r>
            <w:r w:rsidR="006C6C08">
              <w:rPr>
                <w:rFonts w:ascii="Calibri" w:eastAsia="Times New Roman" w:hAnsi="Calibri" w:cs="Calibri"/>
                <w:color w:val="000000"/>
                <w:sz w:val="24"/>
                <w:szCs w:val="24"/>
                <w:lang w:val="nb-NO" w:eastAsia="nb-NO"/>
              </w:rPr>
              <w:t xml:space="preserve"> -202</w:t>
            </w:r>
            <w:r w:rsidR="00E97462">
              <w:rPr>
                <w:rFonts w:ascii="Calibri" w:eastAsia="Times New Roman" w:hAnsi="Calibri" w:cs="Calibri"/>
                <w:color w:val="000000"/>
                <w:sz w:val="24"/>
                <w:szCs w:val="24"/>
                <w:lang w:val="nb-NO" w:eastAsia="nb-NO"/>
              </w:rPr>
              <w:t>5</w:t>
            </w:r>
          </w:p>
        </w:tc>
        <w:tc>
          <w:tcPr>
            <w:tcW w:w="2861" w:type="dxa"/>
            <w:tcBorders>
              <w:top w:val="single" w:sz="4" w:space="0" w:color="4472C4"/>
              <w:left w:val="nil"/>
              <w:bottom w:val="single" w:sz="4" w:space="0" w:color="4472C4"/>
              <w:right w:val="single" w:sz="4" w:space="0" w:color="4472C4"/>
            </w:tcBorders>
            <w:shd w:val="clear" w:color="000000" w:fill="D3DFEE"/>
            <w:vAlign w:val="center"/>
            <w:hideMark/>
          </w:tcPr>
          <w:p w14:paraId="52FD8D6C" w14:textId="321EE53E" w:rsidR="006929F1" w:rsidRPr="00C4601E" w:rsidRDefault="00E97462"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Plan og analyse </w:t>
            </w:r>
          </w:p>
        </w:tc>
      </w:tr>
      <w:tr w:rsidR="00222FAB" w:rsidRPr="00C4601E" w14:paraId="02C24804" w14:textId="77777777" w:rsidTr="00942F88">
        <w:trPr>
          <w:trHeight w:val="630"/>
        </w:trPr>
        <w:tc>
          <w:tcPr>
            <w:tcW w:w="2350" w:type="dxa"/>
            <w:tcBorders>
              <w:top w:val="single" w:sz="4" w:space="0" w:color="4472C4"/>
              <w:left w:val="single" w:sz="4" w:space="0" w:color="4472C4"/>
              <w:bottom w:val="single" w:sz="4" w:space="0" w:color="4472C4"/>
              <w:right w:val="single" w:sz="4" w:space="0" w:color="4472C4"/>
            </w:tcBorders>
            <w:shd w:val="clear" w:color="000000" w:fill="D3DFEE"/>
            <w:vAlign w:val="center"/>
          </w:tcPr>
          <w:p w14:paraId="185B6068" w14:textId="694337EA" w:rsidR="00222FAB" w:rsidRDefault="00167206" w:rsidP="00816133">
            <w:pPr>
              <w:spacing w:after="0" w:line="240" w:lineRule="auto"/>
              <w:rPr>
                <w:rFonts w:ascii="Calibri" w:eastAsia="Times New Roman" w:hAnsi="Calibri" w:cs="Calibri"/>
                <w:b/>
                <w:bCs/>
                <w:color w:val="000000"/>
                <w:sz w:val="24"/>
                <w:szCs w:val="24"/>
                <w:lang w:val="nb-NO" w:eastAsia="nb-NO"/>
              </w:rPr>
            </w:pPr>
            <w:r w:rsidRPr="00E13286">
              <w:rPr>
                <w:b/>
                <w:bCs/>
              </w:rPr>
              <w:lastRenderedPageBreak/>
              <w:t>Demokratiprogram for barn og unge</w:t>
            </w:r>
          </w:p>
        </w:tc>
        <w:tc>
          <w:tcPr>
            <w:tcW w:w="4370" w:type="dxa"/>
            <w:tcBorders>
              <w:top w:val="single" w:sz="4" w:space="0" w:color="4472C4"/>
              <w:left w:val="nil"/>
              <w:bottom w:val="single" w:sz="4" w:space="0" w:color="4472C4"/>
              <w:right w:val="single" w:sz="4" w:space="0" w:color="4472C4"/>
            </w:tcBorders>
            <w:shd w:val="clear" w:color="000000" w:fill="D3DFEE"/>
            <w:vAlign w:val="center"/>
          </w:tcPr>
          <w:p w14:paraId="048E462F" w14:textId="71D6DCBC" w:rsidR="00222FAB" w:rsidRPr="007D62BA" w:rsidRDefault="00222FAB" w:rsidP="00816133">
            <w:pPr>
              <w:spacing w:after="0" w:line="240" w:lineRule="auto"/>
              <w:rPr>
                <w:rFonts w:ascii="Calibri" w:eastAsia="Times New Roman" w:hAnsi="Calibri" w:cs="Calibri"/>
                <w:color w:val="000000"/>
                <w:sz w:val="24"/>
                <w:szCs w:val="24"/>
                <w:lang w:eastAsia="nb-NO"/>
              </w:rPr>
            </w:pPr>
            <w:r w:rsidRPr="006B4B12">
              <w:rPr>
                <w:lang w:val="nb-NO"/>
              </w:rPr>
              <w:t>KDP Oppvekst seier de</w:t>
            </w:r>
            <w:r>
              <w:rPr>
                <w:lang w:val="nb-NO"/>
              </w:rPr>
              <w:t>t</w:t>
            </w:r>
            <w:r w:rsidRPr="006B4B12">
              <w:rPr>
                <w:lang w:val="nb-NO"/>
              </w:rPr>
              <w:t xml:space="preserve"> skal "etablere standard for arbeid med demokrati i barnehage og </w:t>
            </w:r>
            <w:proofErr w:type="spellStart"/>
            <w:r w:rsidRPr="006B4B12">
              <w:rPr>
                <w:lang w:val="nb-NO"/>
              </w:rPr>
              <w:t>skule</w:t>
            </w:r>
            <w:proofErr w:type="spellEnd"/>
            <w:r w:rsidRPr="006B4B12">
              <w:rPr>
                <w:lang w:val="nb-NO"/>
              </w:rPr>
              <w:t xml:space="preserve"> samt elevråd". </w:t>
            </w:r>
            <w:r w:rsidRPr="002942C7">
              <w:t xml:space="preserve">KDP Kultur seier den skal "utarbeida demokrati - og </w:t>
            </w:r>
            <w:proofErr w:type="spellStart"/>
            <w:r w:rsidRPr="002942C7">
              <w:t>medverknadstrategi</w:t>
            </w:r>
            <w:proofErr w:type="spellEnd"/>
            <w:r w:rsidRPr="002942C7">
              <w:t xml:space="preserve"> for ungdom". Det skal utarbeidast ein </w:t>
            </w:r>
            <w:r>
              <w:t>strategi for temaet.</w:t>
            </w:r>
          </w:p>
        </w:tc>
        <w:tc>
          <w:tcPr>
            <w:tcW w:w="1633" w:type="dxa"/>
            <w:tcBorders>
              <w:top w:val="single" w:sz="4" w:space="0" w:color="4472C4"/>
              <w:left w:val="nil"/>
              <w:bottom w:val="single" w:sz="4" w:space="0" w:color="4472C4"/>
              <w:right w:val="single" w:sz="4" w:space="0" w:color="4472C4"/>
            </w:tcBorders>
            <w:shd w:val="clear" w:color="000000" w:fill="D3DFEE"/>
          </w:tcPr>
          <w:p w14:paraId="612728BA" w14:textId="510DA7A8" w:rsidR="00222FAB" w:rsidRDefault="004115B2"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V-2025</w:t>
            </w:r>
          </w:p>
        </w:tc>
        <w:tc>
          <w:tcPr>
            <w:tcW w:w="1817" w:type="dxa"/>
            <w:tcBorders>
              <w:top w:val="single" w:sz="4" w:space="0" w:color="4472C4"/>
              <w:left w:val="nil"/>
              <w:bottom w:val="single" w:sz="4" w:space="0" w:color="4472C4"/>
              <w:right w:val="single" w:sz="4" w:space="0" w:color="4472C4"/>
            </w:tcBorders>
            <w:shd w:val="clear" w:color="000000" w:fill="D3DFEE"/>
          </w:tcPr>
          <w:p w14:paraId="3652557E" w14:textId="473C9F9C" w:rsidR="00222FAB" w:rsidRDefault="004115B2"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H-2025</w:t>
            </w:r>
          </w:p>
        </w:tc>
        <w:tc>
          <w:tcPr>
            <w:tcW w:w="2861" w:type="dxa"/>
            <w:tcBorders>
              <w:top w:val="single" w:sz="4" w:space="0" w:color="4472C4"/>
              <w:left w:val="nil"/>
              <w:bottom w:val="single" w:sz="4" w:space="0" w:color="4472C4"/>
              <w:right w:val="single" w:sz="4" w:space="0" w:color="4472C4"/>
            </w:tcBorders>
            <w:shd w:val="clear" w:color="000000" w:fill="D3DFEE"/>
            <w:vAlign w:val="center"/>
          </w:tcPr>
          <w:p w14:paraId="0FA68829" w14:textId="237294B7" w:rsidR="00222FAB" w:rsidRDefault="004115B2"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Kultur og oppvekst </w:t>
            </w:r>
          </w:p>
        </w:tc>
      </w:tr>
      <w:tr w:rsidR="00FB477F" w:rsidRPr="00C4601E" w14:paraId="4D3517F7" w14:textId="77777777" w:rsidTr="00942F88">
        <w:trPr>
          <w:trHeight w:val="630"/>
        </w:trPr>
        <w:tc>
          <w:tcPr>
            <w:tcW w:w="2350" w:type="dxa"/>
            <w:tcBorders>
              <w:top w:val="single" w:sz="4" w:space="0" w:color="4472C4"/>
              <w:left w:val="single" w:sz="4" w:space="0" w:color="4472C4"/>
              <w:bottom w:val="single" w:sz="4" w:space="0" w:color="4472C4"/>
              <w:right w:val="single" w:sz="4" w:space="0" w:color="4472C4"/>
            </w:tcBorders>
            <w:shd w:val="clear" w:color="000000" w:fill="D3DFEE"/>
            <w:vAlign w:val="center"/>
          </w:tcPr>
          <w:p w14:paraId="15C2F7EF" w14:textId="0F6B4A84" w:rsidR="00FB477F" w:rsidRPr="00C75C8C" w:rsidRDefault="00FB477F" w:rsidP="00816133">
            <w:pPr>
              <w:spacing w:after="0" w:line="240" w:lineRule="auto"/>
              <w:rPr>
                <w:rFonts w:eastAsia="Times New Roman" w:cstheme="minorHAnsi"/>
                <w:b/>
                <w:bCs/>
                <w:color w:val="000000"/>
                <w:sz w:val="24"/>
                <w:szCs w:val="24"/>
                <w:lang w:val="nb-NO" w:eastAsia="nb-NO"/>
              </w:rPr>
            </w:pPr>
            <w:r w:rsidRPr="00C75C8C">
              <w:rPr>
                <w:rFonts w:cstheme="minorHAnsi"/>
                <w:b/>
                <w:bCs/>
                <w:sz w:val="24"/>
                <w:szCs w:val="24"/>
                <w:lang w:eastAsia="nn-NO"/>
              </w:rPr>
              <w:t xml:space="preserve">Strategi for </w:t>
            </w:r>
            <w:r w:rsidR="008E2EAD" w:rsidRPr="00C75C8C">
              <w:rPr>
                <w:rFonts w:cstheme="minorHAnsi"/>
                <w:b/>
                <w:bCs/>
                <w:sz w:val="24"/>
                <w:szCs w:val="24"/>
                <w:lang w:eastAsia="nn-NO"/>
              </w:rPr>
              <w:t>s</w:t>
            </w:r>
            <w:r w:rsidRPr="00C75C8C">
              <w:rPr>
                <w:rFonts w:cstheme="minorHAnsi"/>
                <w:b/>
                <w:bCs/>
                <w:sz w:val="24"/>
                <w:szCs w:val="24"/>
                <w:lang w:eastAsia="nn-NO"/>
              </w:rPr>
              <w:t>amhandling frivillige, lag- og organisasjonar og kommune</w:t>
            </w:r>
            <w:r w:rsidRPr="00C75C8C">
              <w:rPr>
                <w:rFonts w:cstheme="minorHAnsi"/>
                <w:b/>
                <w:bCs/>
                <w:color w:val="92D050"/>
                <w:sz w:val="24"/>
                <w:szCs w:val="24"/>
                <w:lang w:eastAsia="nn-NO"/>
              </w:rPr>
              <w:t>.</w:t>
            </w:r>
          </w:p>
        </w:tc>
        <w:tc>
          <w:tcPr>
            <w:tcW w:w="4370" w:type="dxa"/>
            <w:tcBorders>
              <w:top w:val="single" w:sz="4" w:space="0" w:color="4472C4"/>
              <w:left w:val="nil"/>
              <w:bottom w:val="single" w:sz="4" w:space="0" w:color="4472C4"/>
              <w:right w:val="single" w:sz="4" w:space="0" w:color="4472C4"/>
            </w:tcBorders>
            <w:shd w:val="clear" w:color="000000" w:fill="D3DFEE"/>
            <w:vAlign w:val="center"/>
          </w:tcPr>
          <w:p w14:paraId="73AE534E" w14:textId="26A22FCE" w:rsidR="00FB477F" w:rsidRPr="008171F3" w:rsidRDefault="007F65D3" w:rsidP="00816133">
            <w:pPr>
              <w:spacing w:after="0" w:line="240" w:lineRule="auto"/>
              <w:rPr>
                <w:rFonts w:ascii="Calibri" w:eastAsia="Times New Roman" w:hAnsi="Calibri" w:cs="Calibri"/>
                <w:color w:val="000000"/>
                <w:sz w:val="24"/>
                <w:szCs w:val="24"/>
                <w:lang w:val="nb-NO" w:eastAsia="nb-NO"/>
              </w:rPr>
            </w:pPr>
            <w:r w:rsidRPr="008171F3">
              <w:rPr>
                <w:rFonts w:ascii="Calibri" w:eastAsia="Times New Roman" w:hAnsi="Calibri" w:cs="Calibri"/>
                <w:color w:val="000000"/>
                <w:sz w:val="24"/>
                <w:szCs w:val="24"/>
                <w:lang w:val="nb-NO" w:eastAsia="nb-NO"/>
              </w:rPr>
              <w:t xml:space="preserve">I </w:t>
            </w:r>
            <w:r w:rsidR="00D70554" w:rsidRPr="008171F3">
              <w:rPr>
                <w:rFonts w:ascii="Calibri" w:eastAsia="Times New Roman" w:hAnsi="Calibri" w:cs="Calibri"/>
                <w:color w:val="000000"/>
                <w:sz w:val="24"/>
                <w:szCs w:val="24"/>
                <w:lang w:val="nb-NO" w:eastAsia="nb-NO"/>
              </w:rPr>
              <w:t xml:space="preserve">KDP helse og omsorg og kultur er det </w:t>
            </w:r>
            <w:proofErr w:type="spellStart"/>
            <w:r w:rsidR="00D70554" w:rsidRPr="008171F3">
              <w:rPr>
                <w:rFonts w:ascii="Calibri" w:eastAsia="Times New Roman" w:hAnsi="Calibri" w:cs="Calibri"/>
                <w:color w:val="000000"/>
                <w:sz w:val="24"/>
                <w:szCs w:val="24"/>
                <w:lang w:val="nb-NO" w:eastAsia="nb-NO"/>
              </w:rPr>
              <w:t>peika</w:t>
            </w:r>
            <w:proofErr w:type="spellEnd"/>
            <w:r w:rsidR="00D70554" w:rsidRPr="008171F3">
              <w:rPr>
                <w:rFonts w:ascii="Calibri" w:eastAsia="Times New Roman" w:hAnsi="Calibri" w:cs="Calibri"/>
                <w:color w:val="000000"/>
                <w:sz w:val="24"/>
                <w:szCs w:val="24"/>
                <w:lang w:val="nb-NO" w:eastAsia="nb-NO"/>
              </w:rPr>
              <w:t xml:space="preserve"> på behov for </w:t>
            </w:r>
            <w:proofErr w:type="spellStart"/>
            <w:r w:rsidR="00D70554" w:rsidRPr="008171F3">
              <w:rPr>
                <w:rFonts w:ascii="Calibri" w:eastAsia="Times New Roman" w:hAnsi="Calibri" w:cs="Calibri"/>
                <w:color w:val="000000"/>
                <w:sz w:val="24"/>
                <w:szCs w:val="24"/>
                <w:lang w:val="nb-NO" w:eastAsia="nb-NO"/>
              </w:rPr>
              <w:t>ein</w:t>
            </w:r>
            <w:proofErr w:type="spellEnd"/>
            <w:r w:rsidR="00D70554" w:rsidRPr="008171F3">
              <w:rPr>
                <w:rFonts w:ascii="Calibri" w:eastAsia="Times New Roman" w:hAnsi="Calibri" w:cs="Calibri"/>
                <w:color w:val="000000"/>
                <w:sz w:val="24"/>
                <w:szCs w:val="24"/>
                <w:lang w:val="nb-NO" w:eastAsia="nb-NO"/>
              </w:rPr>
              <w:t xml:space="preserve"> overordna strategi</w:t>
            </w:r>
            <w:r w:rsidR="008171F3" w:rsidRPr="008171F3">
              <w:rPr>
                <w:rFonts w:ascii="Calibri" w:eastAsia="Times New Roman" w:hAnsi="Calibri" w:cs="Calibri"/>
                <w:color w:val="000000"/>
                <w:sz w:val="24"/>
                <w:szCs w:val="24"/>
                <w:lang w:val="nb-NO" w:eastAsia="nb-NO"/>
              </w:rPr>
              <w:t xml:space="preserve"> som mellom </w:t>
            </w:r>
            <w:proofErr w:type="spellStart"/>
            <w:proofErr w:type="gramStart"/>
            <w:r w:rsidR="008171F3" w:rsidRPr="008171F3">
              <w:rPr>
                <w:rFonts w:ascii="Calibri" w:eastAsia="Times New Roman" w:hAnsi="Calibri" w:cs="Calibri"/>
                <w:color w:val="000000"/>
                <w:sz w:val="24"/>
                <w:szCs w:val="24"/>
                <w:lang w:val="nb-NO" w:eastAsia="nb-NO"/>
              </w:rPr>
              <w:t>frivillige,lag</w:t>
            </w:r>
            <w:proofErr w:type="spellEnd"/>
            <w:proofErr w:type="gramEnd"/>
            <w:r w:rsidR="008171F3" w:rsidRPr="008171F3">
              <w:rPr>
                <w:rFonts w:ascii="Calibri" w:eastAsia="Times New Roman" w:hAnsi="Calibri" w:cs="Calibri"/>
                <w:color w:val="000000"/>
                <w:sz w:val="24"/>
                <w:szCs w:val="24"/>
                <w:lang w:val="nb-NO" w:eastAsia="nb-NO"/>
              </w:rPr>
              <w:t xml:space="preserve"> og organi</w:t>
            </w:r>
            <w:r w:rsidR="008171F3">
              <w:rPr>
                <w:rFonts w:ascii="Calibri" w:eastAsia="Times New Roman" w:hAnsi="Calibri" w:cs="Calibri"/>
                <w:color w:val="000000"/>
                <w:sz w:val="24"/>
                <w:szCs w:val="24"/>
                <w:lang w:val="nb-NO" w:eastAsia="nb-NO"/>
              </w:rPr>
              <w:t>sasjon og kommunen</w:t>
            </w:r>
          </w:p>
        </w:tc>
        <w:tc>
          <w:tcPr>
            <w:tcW w:w="1633" w:type="dxa"/>
            <w:tcBorders>
              <w:top w:val="single" w:sz="4" w:space="0" w:color="4472C4"/>
              <w:left w:val="nil"/>
              <w:bottom w:val="single" w:sz="4" w:space="0" w:color="4472C4"/>
              <w:right w:val="single" w:sz="4" w:space="0" w:color="4472C4"/>
            </w:tcBorders>
            <w:shd w:val="clear" w:color="000000" w:fill="D3DFEE"/>
          </w:tcPr>
          <w:p w14:paraId="01BEBC1E" w14:textId="5225A2CB" w:rsidR="00FB477F" w:rsidRDefault="00A0538E"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V-202</w:t>
            </w:r>
            <w:r w:rsidR="00E4236A">
              <w:rPr>
                <w:rFonts w:ascii="Calibri" w:eastAsia="Times New Roman" w:hAnsi="Calibri" w:cs="Calibri"/>
                <w:color w:val="000000"/>
                <w:sz w:val="24"/>
                <w:szCs w:val="24"/>
                <w:lang w:val="nb-NO" w:eastAsia="nb-NO"/>
              </w:rPr>
              <w:t>6</w:t>
            </w:r>
          </w:p>
        </w:tc>
        <w:tc>
          <w:tcPr>
            <w:tcW w:w="1817" w:type="dxa"/>
            <w:tcBorders>
              <w:top w:val="single" w:sz="4" w:space="0" w:color="4472C4"/>
              <w:left w:val="nil"/>
              <w:bottom w:val="single" w:sz="4" w:space="0" w:color="4472C4"/>
              <w:right w:val="single" w:sz="4" w:space="0" w:color="4472C4"/>
            </w:tcBorders>
            <w:shd w:val="clear" w:color="000000" w:fill="D3DFEE"/>
          </w:tcPr>
          <w:p w14:paraId="0D438A37" w14:textId="72EE342F" w:rsidR="00FB477F" w:rsidRDefault="00E4236A"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 -2027</w:t>
            </w:r>
          </w:p>
        </w:tc>
        <w:tc>
          <w:tcPr>
            <w:tcW w:w="2861" w:type="dxa"/>
            <w:tcBorders>
              <w:top w:val="single" w:sz="4" w:space="0" w:color="4472C4"/>
              <w:left w:val="nil"/>
              <w:bottom w:val="single" w:sz="4" w:space="0" w:color="4472C4"/>
              <w:right w:val="single" w:sz="4" w:space="0" w:color="4472C4"/>
            </w:tcBorders>
            <w:shd w:val="clear" w:color="000000" w:fill="D3DFEE"/>
            <w:vAlign w:val="center"/>
          </w:tcPr>
          <w:p w14:paraId="731A261D" w14:textId="32A09646" w:rsidR="00FB477F" w:rsidRDefault="008E2EAD"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Helse</w:t>
            </w:r>
            <w:r w:rsidR="00C71013">
              <w:rPr>
                <w:rFonts w:ascii="Calibri" w:eastAsia="Times New Roman" w:hAnsi="Calibri" w:cs="Calibri"/>
                <w:color w:val="000000"/>
                <w:sz w:val="24"/>
                <w:szCs w:val="24"/>
                <w:lang w:val="nb-NO" w:eastAsia="nb-NO"/>
              </w:rPr>
              <w:t xml:space="preserve"> og omsorg</w:t>
            </w:r>
            <w:r>
              <w:rPr>
                <w:rFonts w:ascii="Calibri" w:eastAsia="Times New Roman" w:hAnsi="Calibri" w:cs="Calibri"/>
                <w:color w:val="000000"/>
                <w:sz w:val="24"/>
                <w:szCs w:val="24"/>
                <w:lang w:val="nb-NO" w:eastAsia="nb-NO"/>
              </w:rPr>
              <w:t xml:space="preserve"> og kultur</w:t>
            </w:r>
          </w:p>
        </w:tc>
      </w:tr>
      <w:tr w:rsidR="006929F1" w:rsidRPr="00C4601E" w14:paraId="0214DEAA" w14:textId="77777777" w:rsidTr="00942F88">
        <w:trPr>
          <w:trHeight w:val="330"/>
        </w:trPr>
        <w:tc>
          <w:tcPr>
            <w:tcW w:w="2350" w:type="dxa"/>
            <w:tcBorders>
              <w:top w:val="single" w:sz="8" w:space="0" w:color="7BA0CD"/>
              <w:left w:val="single" w:sz="8" w:space="0" w:color="7BA0CD"/>
              <w:bottom w:val="nil"/>
              <w:right w:val="single" w:sz="8" w:space="0" w:color="7BA0CD"/>
            </w:tcBorders>
            <w:shd w:val="clear" w:color="000000" w:fill="2F75B5"/>
            <w:vAlign w:val="center"/>
            <w:hideMark/>
          </w:tcPr>
          <w:p w14:paraId="5021AFF4" w14:textId="77777777"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Reguleringsplaner</w:t>
            </w:r>
          </w:p>
        </w:tc>
        <w:tc>
          <w:tcPr>
            <w:tcW w:w="4370" w:type="dxa"/>
            <w:tcBorders>
              <w:top w:val="single" w:sz="8" w:space="0" w:color="7BA0CD"/>
              <w:left w:val="nil"/>
              <w:bottom w:val="nil"/>
              <w:right w:val="single" w:sz="8" w:space="0" w:color="7BA0CD"/>
            </w:tcBorders>
            <w:shd w:val="clear" w:color="000000" w:fill="2F75B5"/>
            <w:vAlign w:val="center"/>
            <w:hideMark/>
          </w:tcPr>
          <w:p w14:paraId="37680E6A" w14:textId="14E4AACE" w:rsidR="006929F1" w:rsidRPr="00C4601E" w:rsidRDefault="000C567A" w:rsidP="00816133">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Om planen </w:t>
            </w:r>
          </w:p>
        </w:tc>
        <w:tc>
          <w:tcPr>
            <w:tcW w:w="1633" w:type="dxa"/>
            <w:tcBorders>
              <w:top w:val="single" w:sz="8" w:space="0" w:color="7BA0CD"/>
              <w:left w:val="nil"/>
              <w:bottom w:val="nil"/>
              <w:right w:val="single" w:sz="8" w:space="0" w:color="7BA0CD"/>
            </w:tcBorders>
            <w:shd w:val="clear" w:color="000000" w:fill="2F75B5"/>
            <w:vAlign w:val="center"/>
            <w:hideMark/>
          </w:tcPr>
          <w:p w14:paraId="2DFDCC21" w14:textId="77777777"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Oppstart</w:t>
            </w:r>
          </w:p>
        </w:tc>
        <w:tc>
          <w:tcPr>
            <w:tcW w:w="1817" w:type="dxa"/>
            <w:tcBorders>
              <w:top w:val="single" w:sz="8" w:space="0" w:color="7BA0CD"/>
              <w:left w:val="nil"/>
              <w:bottom w:val="nil"/>
              <w:right w:val="single" w:sz="8" w:space="0" w:color="7BA0CD"/>
            </w:tcBorders>
            <w:shd w:val="clear" w:color="000000" w:fill="2F75B5"/>
            <w:vAlign w:val="center"/>
            <w:hideMark/>
          </w:tcPr>
          <w:p w14:paraId="7C8CDCBC" w14:textId="77777777"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Avslutt</w:t>
            </w:r>
          </w:p>
        </w:tc>
        <w:tc>
          <w:tcPr>
            <w:tcW w:w="2861" w:type="dxa"/>
            <w:tcBorders>
              <w:top w:val="single" w:sz="8" w:space="0" w:color="7BA0CD"/>
              <w:left w:val="nil"/>
              <w:bottom w:val="nil"/>
              <w:right w:val="single" w:sz="8" w:space="0" w:color="7BA0CD"/>
            </w:tcBorders>
            <w:shd w:val="clear" w:color="000000" w:fill="2F75B5"/>
            <w:vAlign w:val="center"/>
            <w:hideMark/>
          </w:tcPr>
          <w:p w14:paraId="42FD14D4" w14:textId="77777777" w:rsidR="006929F1" w:rsidRPr="00C4601E" w:rsidRDefault="006929F1" w:rsidP="00816133">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Ansvar </w:t>
            </w:r>
          </w:p>
        </w:tc>
      </w:tr>
      <w:tr w:rsidR="006929F1" w:rsidRPr="005042EA" w14:paraId="3FF0453B" w14:textId="77777777" w:rsidTr="00942F88">
        <w:trPr>
          <w:trHeight w:val="645"/>
        </w:trPr>
        <w:tc>
          <w:tcPr>
            <w:tcW w:w="2350" w:type="dxa"/>
            <w:tcBorders>
              <w:top w:val="single" w:sz="8" w:space="0" w:color="7BA0CD"/>
              <w:left w:val="single" w:sz="8" w:space="0" w:color="7BA0CD"/>
              <w:bottom w:val="nil"/>
              <w:right w:val="single" w:sz="8" w:space="0" w:color="7BA0CD"/>
            </w:tcBorders>
            <w:shd w:val="clear" w:color="000000" w:fill="A7BFDE"/>
            <w:vAlign w:val="center"/>
            <w:hideMark/>
          </w:tcPr>
          <w:p w14:paraId="75AEC478" w14:textId="1F629ECC" w:rsidR="006929F1" w:rsidRPr="002309A9" w:rsidRDefault="00376B0B" w:rsidP="00816133">
            <w:pPr>
              <w:spacing w:after="0" w:line="240" w:lineRule="auto"/>
              <w:rPr>
                <w:rFonts w:ascii="Calibri" w:eastAsia="Times New Roman" w:hAnsi="Calibri" w:cs="Calibri"/>
                <w:b/>
                <w:bCs/>
                <w:color w:val="000000"/>
                <w:sz w:val="24"/>
                <w:szCs w:val="24"/>
                <w:lang w:eastAsia="nb-NO"/>
              </w:rPr>
            </w:pPr>
            <w:r>
              <w:rPr>
                <w:rFonts w:ascii="Calibri" w:eastAsia="Times New Roman" w:hAnsi="Calibri" w:cs="Calibri"/>
                <w:b/>
                <w:bCs/>
                <w:color w:val="000000"/>
                <w:sz w:val="24"/>
                <w:szCs w:val="24"/>
                <w:lang w:eastAsia="nb-NO"/>
              </w:rPr>
              <w:t>Oppfølging av</w:t>
            </w:r>
            <w:r w:rsidR="00A36349">
              <w:rPr>
                <w:rFonts w:ascii="Calibri" w:eastAsia="Times New Roman" w:hAnsi="Calibri" w:cs="Calibri"/>
                <w:b/>
                <w:bCs/>
                <w:color w:val="000000"/>
                <w:sz w:val="24"/>
                <w:szCs w:val="24"/>
                <w:lang w:eastAsia="nb-NO"/>
              </w:rPr>
              <w:t xml:space="preserve"> </w:t>
            </w:r>
            <w:r>
              <w:rPr>
                <w:rFonts w:ascii="Calibri" w:eastAsia="Times New Roman" w:hAnsi="Calibri" w:cs="Calibri"/>
                <w:b/>
                <w:bCs/>
                <w:color w:val="000000"/>
                <w:sz w:val="24"/>
                <w:szCs w:val="24"/>
                <w:lang w:eastAsia="nb-NO"/>
              </w:rPr>
              <w:t>barnehage</w:t>
            </w:r>
            <w:r w:rsidR="00A36349">
              <w:rPr>
                <w:rFonts w:ascii="Calibri" w:eastAsia="Times New Roman" w:hAnsi="Calibri" w:cs="Calibri"/>
                <w:b/>
                <w:bCs/>
                <w:color w:val="000000"/>
                <w:sz w:val="24"/>
                <w:szCs w:val="24"/>
                <w:lang w:eastAsia="nb-NO"/>
              </w:rPr>
              <w:t xml:space="preserve"> og skulebruksplan</w:t>
            </w:r>
          </w:p>
        </w:tc>
        <w:tc>
          <w:tcPr>
            <w:tcW w:w="4370" w:type="dxa"/>
            <w:tcBorders>
              <w:top w:val="single" w:sz="8" w:space="0" w:color="7BA0CD"/>
              <w:left w:val="nil"/>
              <w:bottom w:val="nil"/>
              <w:right w:val="single" w:sz="8" w:space="0" w:color="7BA0CD"/>
            </w:tcBorders>
            <w:shd w:val="clear" w:color="000000" w:fill="A7BFDE"/>
            <w:hideMark/>
          </w:tcPr>
          <w:p w14:paraId="4CB42FF3" w14:textId="0C30515B" w:rsidR="006929F1" w:rsidRPr="002309A9" w:rsidRDefault="002B3CBC" w:rsidP="00816133">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Barnehage og skulebruksplan </w:t>
            </w:r>
            <w:r w:rsidR="00077EFF">
              <w:rPr>
                <w:rFonts w:ascii="Calibri" w:eastAsia="Times New Roman" w:hAnsi="Calibri" w:cs="Calibri"/>
                <w:color w:val="000000"/>
                <w:sz w:val="24"/>
                <w:szCs w:val="24"/>
                <w:lang w:eastAsia="nb-NO"/>
              </w:rPr>
              <w:t xml:space="preserve">er i prosess. Det kan kome endringar på struktur som krev regulering for nybygg eller tilbygg. </w:t>
            </w:r>
          </w:p>
        </w:tc>
        <w:tc>
          <w:tcPr>
            <w:tcW w:w="1633" w:type="dxa"/>
            <w:tcBorders>
              <w:top w:val="single" w:sz="8" w:space="0" w:color="7BA0CD"/>
              <w:left w:val="nil"/>
              <w:bottom w:val="nil"/>
              <w:right w:val="single" w:sz="8" w:space="0" w:color="7BA0CD"/>
            </w:tcBorders>
            <w:shd w:val="clear" w:color="000000" w:fill="A7BFDE"/>
            <w:hideMark/>
          </w:tcPr>
          <w:p w14:paraId="37A04D87" w14:textId="27E78E30" w:rsidR="006929F1" w:rsidRPr="002309A9" w:rsidRDefault="00AD77DD" w:rsidP="00816133">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Avheng av kva prioriteringar som vert gjort i b</w:t>
            </w:r>
            <w:r w:rsidR="00C71013">
              <w:rPr>
                <w:rFonts w:ascii="Calibri" w:eastAsia="Times New Roman" w:hAnsi="Calibri" w:cs="Calibri"/>
                <w:color w:val="000000"/>
                <w:sz w:val="24"/>
                <w:szCs w:val="24"/>
                <w:lang w:eastAsia="nb-NO"/>
              </w:rPr>
              <w:t xml:space="preserve">arnehage og skulebruksplan </w:t>
            </w:r>
          </w:p>
        </w:tc>
        <w:tc>
          <w:tcPr>
            <w:tcW w:w="1817" w:type="dxa"/>
            <w:tcBorders>
              <w:top w:val="single" w:sz="8" w:space="0" w:color="7BA0CD"/>
              <w:left w:val="nil"/>
              <w:bottom w:val="nil"/>
              <w:right w:val="single" w:sz="8" w:space="0" w:color="7BA0CD"/>
            </w:tcBorders>
            <w:shd w:val="clear" w:color="000000" w:fill="A7BFDE"/>
            <w:hideMark/>
          </w:tcPr>
          <w:p w14:paraId="1BCAFC20" w14:textId="3B2F369D" w:rsidR="006929F1" w:rsidRPr="002309A9" w:rsidRDefault="006929F1" w:rsidP="00816133">
            <w:pPr>
              <w:spacing w:after="0" w:line="240" w:lineRule="auto"/>
              <w:jc w:val="center"/>
              <w:rPr>
                <w:rFonts w:ascii="Calibri" w:eastAsia="Times New Roman" w:hAnsi="Calibri" w:cs="Calibri"/>
                <w:color w:val="000000"/>
                <w:sz w:val="24"/>
                <w:szCs w:val="24"/>
                <w:lang w:eastAsia="nb-NO"/>
              </w:rPr>
            </w:pPr>
          </w:p>
        </w:tc>
        <w:tc>
          <w:tcPr>
            <w:tcW w:w="2861" w:type="dxa"/>
            <w:tcBorders>
              <w:top w:val="single" w:sz="8" w:space="0" w:color="7BA0CD"/>
              <w:left w:val="nil"/>
              <w:bottom w:val="nil"/>
              <w:right w:val="single" w:sz="8" w:space="0" w:color="7BA0CD"/>
            </w:tcBorders>
            <w:shd w:val="clear" w:color="000000" w:fill="A7BFDE"/>
            <w:vAlign w:val="center"/>
            <w:hideMark/>
          </w:tcPr>
          <w:p w14:paraId="5537276C" w14:textId="7696BCD3" w:rsidR="006929F1" w:rsidRPr="00077EFF" w:rsidRDefault="00077EFF" w:rsidP="00816133">
            <w:pPr>
              <w:spacing w:after="0" w:line="240" w:lineRule="auto"/>
              <w:rPr>
                <w:rFonts w:ascii="Calibri" w:eastAsia="Times New Roman" w:hAnsi="Calibri" w:cs="Calibri"/>
                <w:color w:val="000000"/>
                <w:sz w:val="24"/>
                <w:szCs w:val="24"/>
                <w:lang w:val="nb-NO" w:eastAsia="nb-NO"/>
              </w:rPr>
            </w:pPr>
            <w:r w:rsidRPr="00077EFF">
              <w:rPr>
                <w:rFonts w:ascii="Calibri" w:eastAsia="Times New Roman" w:hAnsi="Calibri" w:cs="Calibri"/>
                <w:color w:val="000000"/>
                <w:sz w:val="24"/>
                <w:szCs w:val="24"/>
                <w:lang w:val="nb-NO" w:eastAsia="nb-NO"/>
              </w:rPr>
              <w:t>Plan og analyse/</w:t>
            </w:r>
            <w:r w:rsidR="00C71013" w:rsidRPr="00077EFF">
              <w:rPr>
                <w:rFonts w:ascii="Calibri" w:eastAsia="Times New Roman" w:hAnsi="Calibri" w:cs="Calibri"/>
                <w:color w:val="000000"/>
                <w:sz w:val="24"/>
                <w:szCs w:val="24"/>
                <w:lang w:val="nb-NO" w:eastAsia="nb-NO"/>
              </w:rPr>
              <w:t>eiendomsforvaltning</w:t>
            </w:r>
            <w:r w:rsidRPr="00077EFF">
              <w:rPr>
                <w:rFonts w:ascii="Calibri" w:eastAsia="Times New Roman" w:hAnsi="Calibri" w:cs="Calibri"/>
                <w:color w:val="000000"/>
                <w:sz w:val="24"/>
                <w:szCs w:val="24"/>
                <w:lang w:val="nb-NO" w:eastAsia="nb-NO"/>
              </w:rPr>
              <w:t xml:space="preserve"> og oppve</w:t>
            </w:r>
            <w:r>
              <w:rPr>
                <w:rFonts w:ascii="Calibri" w:eastAsia="Times New Roman" w:hAnsi="Calibri" w:cs="Calibri"/>
                <w:color w:val="000000"/>
                <w:sz w:val="24"/>
                <w:szCs w:val="24"/>
                <w:lang w:val="nb-NO" w:eastAsia="nb-NO"/>
              </w:rPr>
              <w:t xml:space="preserve">kst </w:t>
            </w:r>
          </w:p>
        </w:tc>
      </w:tr>
      <w:tr w:rsidR="00824231" w:rsidRPr="001B06C5" w14:paraId="66579EA0" w14:textId="77777777" w:rsidTr="00942F88">
        <w:trPr>
          <w:trHeight w:val="945"/>
        </w:trPr>
        <w:tc>
          <w:tcPr>
            <w:tcW w:w="2350" w:type="dxa"/>
            <w:tcBorders>
              <w:top w:val="single" w:sz="8" w:space="0" w:color="7BA0CD"/>
              <w:left w:val="single" w:sz="8" w:space="0" w:color="7BA0CD"/>
              <w:bottom w:val="nil"/>
              <w:right w:val="single" w:sz="8" w:space="0" w:color="7BA0CD"/>
            </w:tcBorders>
            <w:shd w:val="clear" w:color="000000" w:fill="D3DFEE"/>
          </w:tcPr>
          <w:p w14:paraId="17F3B239" w14:textId="44639072" w:rsidR="00824231" w:rsidRPr="00116CD9" w:rsidRDefault="00824231" w:rsidP="00816133">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Regulering Alversund</w:t>
            </w:r>
            <w:r w:rsidR="00B30C95">
              <w:rPr>
                <w:rFonts w:ascii="Calibri" w:eastAsia="Times New Roman" w:hAnsi="Calibri" w:cs="Calibri"/>
                <w:b/>
                <w:bCs/>
                <w:color w:val="000000"/>
                <w:sz w:val="24"/>
                <w:szCs w:val="24"/>
                <w:lang w:val="nb-NO" w:eastAsia="nb-NO"/>
              </w:rPr>
              <w:t xml:space="preserve"> </w:t>
            </w:r>
            <w:r w:rsidR="008E14DE">
              <w:rPr>
                <w:rFonts w:ascii="Calibri" w:eastAsia="Times New Roman" w:hAnsi="Calibri" w:cs="Calibri"/>
                <w:b/>
                <w:bCs/>
                <w:color w:val="000000"/>
                <w:sz w:val="24"/>
                <w:szCs w:val="24"/>
                <w:lang w:val="nb-NO" w:eastAsia="nb-NO"/>
              </w:rPr>
              <w:t>skule</w:t>
            </w:r>
            <w:r w:rsidR="00B30C95">
              <w:rPr>
                <w:rFonts w:ascii="Calibri" w:eastAsia="Times New Roman" w:hAnsi="Calibri" w:cs="Calibri"/>
                <w:b/>
                <w:bCs/>
                <w:color w:val="000000"/>
                <w:sz w:val="24"/>
                <w:szCs w:val="24"/>
                <w:lang w:val="nb-NO" w:eastAsia="nb-NO"/>
              </w:rPr>
              <w:t xml:space="preserve"> </w:t>
            </w:r>
          </w:p>
        </w:tc>
        <w:tc>
          <w:tcPr>
            <w:tcW w:w="4370" w:type="dxa"/>
            <w:tcBorders>
              <w:top w:val="single" w:sz="8" w:space="0" w:color="7BA0CD"/>
              <w:left w:val="nil"/>
              <w:bottom w:val="nil"/>
              <w:right w:val="single" w:sz="8" w:space="0" w:color="7BA0CD"/>
            </w:tcBorders>
            <w:shd w:val="clear" w:color="000000" w:fill="D3DFEE"/>
          </w:tcPr>
          <w:p w14:paraId="7B08FA63" w14:textId="16F7FAC6" w:rsidR="00824231" w:rsidRPr="00116CD9" w:rsidRDefault="001E3195"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Verbalpunkt</w:t>
            </w:r>
            <w:r w:rsidR="00B30C95">
              <w:rPr>
                <w:rFonts w:ascii="Calibri" w:eastAsia="Times New Roman" w:hAnsi="Calibri" w:cs="Calibri"/>
                <w:color w:val="000000"/>
                <w:sz w:val="24"/>
                <w:szCs w:val="24"/>
                <w:lang w:val="nb-NO" w:eastAsia="nb-NO"/>
              </w:rPr>
              <w:t xml:space="preserve"> i økonomiplan 202</w:t>
            </w:r>
            <w:r w:rsidR="00B21540">
              <w:rPr>
                <w:rFonts w:ascii="Calibri" w:eastAsia="Times New Roman" w:hAnsi="Calibri" w:cs="Calibri"/>
                <w:color w:val="000000"/>
                <w:sz w:val="24"/>
                <w:szCs w:val="24"/>
                <w:lang w:val="nb-NO" w:eastAsia="nb-NO"/>
              </w:rPr>
              <w:t>4-2027</w:t>
            </w:r>
            <w:r w:rsidR="00B30C95">
              <w:rPr>
                <w:rFonts w:ascii="Calibri" w:eastAsia="Times New Roman" w:hAnsi="Calibri" w:cs="Calibri"/>
                <w:color w:val="000000"/>
                <w:sz w:val="24"/>
                <w:szCs w:val="24"/>
                <w:lang w:val="nb-NO" w:eastAsia="nb-NO"/>
              </w:rPr>
              <w:t xml:space="preserve">. </w:t>
            </w:r>
            <w:r w:rsidR="00E96634">
              <w:rPr>
                <w:rFonts w:ascii="Calibri" w:eastAsia="Times New Roman" w:hAnsi="Calibri" w:cs="Calibri"/>
                <w:color w:val="000000"/>
                <w:sz w:val="24"/>
                <w:szCs w:val="24"/>
                <w:lang w:val="nb-NO" w:eastAsia="nb-NO"/>
              </w:rPr>
              <w:t>Alver tomteselskap er samarbeidspart</w:t>
            </w:r>
          </w:p>
        </w:tc>
        <w:tc>
          <w:tcPr>
            <w:tcW w:w="1633" w:type="dxa"/>
            <w:tcBorders>
              <w:top w:val="single" w:sz="8" w:space="0" w:color="7BA0CD"/>
              <w:left w:val="nil"/>
              <w:bottom w:val="nil"/>
              <w:right w:val="single" w:sz="8" w:space="0" w:color="7BA0CD"/>
            </w:tcBorders>
            <w:shd w:val="clear" w:color="000000" w:fill="D3DFEE"/>
          </w:tcPr>
          <w:p w14:paraId="227AA552" w14:textId="7C55FAF1" w:rsidR="00824231" w:rsidRDefault="00F25154" w:rsidP="00816133">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V</w:t>
            </w:r>
            <w:r w:rsidR="00B30C95">
              <w:rPr>
                <w:rFonts w:ascii="Calibri" w:eastAsia="Times New Roman" w:hAnsi="Calibri" w:cs="Calibri"/>
                <w:color w:val="000000"/>
                <w:sz w:val="24"/>
                <w:szCs w:val="24"/>
                <w:lang w:eastAsia="nb-NO"/>
              </w:rPr>
              <w:t>-</w:t>
            </w:r>
            <w:r w:rsidR="001E3195">
              <w:rPr>
                <w:rFonts w:ascii="Calibri" w:eastAsia="Times New Roman" w:hAnsi="Calibri" w:cs="Calibri"/>
                <w:color w:val="000000"/>
                <w:sz w:val="24"/>
                <w:szCs w:val="24"/>
                <w:lang w:eastAsia="nb-NO"/>
              </w:rPr>
              <w:t>202</w:t>
            </w:r>
            <w:r>
              <w:rPr>
                <w:rFonts w:ascii="Calibri" w:eastAsia="Times New Roman" w:hAnsi="Calibri" w:cs="Calibri"/>
                <w:color w:val="000000"/>
                <w:sz w:val="24"/>
                <w:szCs w:val="24"/>
                <w:lang w:eastAsia="nb-NO"/>
              </w:rPr>
              <w:t>5</w:t>
            </w:r>
          </w:p>
        </w:tc>
        <w:tc>
          <w:tcPr>
            <w:tcW w:w="1817" w:type="dxa"/>
            <w:tcBorders>
              <w:top w:val="single" w:sz="8" w:space="0" w:color="7BA0CD"/>
              <w:left w:val="nil"/>
              <w:bottom w:val="nil"/>
              <w:right w:val="single" w:sz="8" w:space="0" w:color="7BA0CD"/>
            </w:tcBorders>
            <w:shd w:val="clear" w:color="000000" w:fill="D3DFEE"/>
          </w:tcPr>
          <w:p w14:paraId="56251048" w14:textId="77777777" w:rsidR="00824231" w:rsidRPr="00103728" w:rsidRDefault="00824231" w:rsidP="00816133">
            <w:pPr>
              <w:spacing w:after="0" w:line="240" w:lineRule="auto"/>
              <w:jc w:val="center"/>
              <w:rPr>
                <w:rFonts w:ascii="Calibri" w:eastAsia="Times New Roman" w:hAnsi="Calibri" w:cs="Calibri"/>
                <w:color w:val="000000"/>
                <w:sz w:val="24"/>
                <w:szCs w:val="24"/>
                <w:lang w:eastAsia="nb-NO"/>
              </w:rPr>
            </w:pPr>
          </w:p>
        </w:tc>
        <w:tc>
          <w:tcPr>
            <w:tcW w:w="2861" w:type="dxa"/>
            <w:tcBorders>
              <w:top w:val="single" w:sz="8" w:space="0" w:color="7BA0CD"/>
              <w:left w:val="nil"/>
              <w:bottom w:val="nil"/>
              <w:right w:val="single" w:sz="8" w:space="0" w:color="7BA0CD"/>
            </w:tcBorders>
            <w:shd w:val="clear" w:color="000000" w:fill="D3DFEE"/>
            <w:vAlign w:val="center"/>
          </w:tcPr>
          <w:p w14:paraId="66EE7DA9" w14:textId="015939ED" w:rsidR="00824231" w:rsidRDefault="001E3195" w:rsidP="00816133">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Plan og analyse </w:t>
            </w:r>
          </w:p>
        </w:tc>
      </w:tr>
      <w:tr w:rsidR="001E3195" w:rsidRPr="00B21B51" w14:paraId="7C4F37CD" w14:textId="77777777" w:rsidTr="00942F88">
        <w:trPr>
          <w:trHeight w:val="945"/>
        </w:trPr>
        <w:tc>
          <w:tcPr>
            <w:tcW w:w="2350" w:type="dxa"/>
            <w:tcBorders>
              <w:top w:val="single" w:sz="8" w:space="0" w:color="7BA0CD"/>
              <w:left w:val="single" w:sz="8" w:space="0" w:color="7BA0CD"/>
              <w:bottom w:val="nil"/>
              <w:right w:val="single" w:sz="8" w:space="0" w:color="7BA0CD"/>
            </w:tcBorders>
            <w:shd w:val="clear" w:color="000000" w:fill="D3DFEE"/>
          </w:tcPr>
          <w:p w14:paraId="27BADED6" w14:textId="3CCDEBE7" w:rsidR="001E3195" w:rsidRPr="003031C0" w:rsidRDefault="001E3195" w:rsidP="00816133">
            <w:pPr>
              <w:spacing w:after="0" w:line="240" w:lineRule="auto"/>
              <w:rPr>
                <w:rFonts w:ascii="Calibri" w:eastAsia="Times New Roman" w:hAnsi="Calibri" w:cs="Calibri"/>
                <w:b/>
                <w:bCs/>
                <w:color w:val="000000"/>
                <w:sz w:val="24"/>
                <w:szCs w:val="24"/>
                <w:lang w:eastAsia="nb-NO"/>
              </w:rPr>
            </w:pPr>
            <w:r w:rsidRPr="003031C0">
              <w:rPr>
                <w:rFonts w:ascii="Calibri" w:eastAsia="Times New Roman" w:hAnsi="Calibri" w:cs="Calibri"/>
                <w:b/>
                <w:bCs/>
                <w:color w:val="000000"/>
                <w:sz w:val="24"/>
                <w:szCs w:val="24"/>
                <w:lang w:eastAsia="nb-NO"/>
              </w:rPr>
              <w:t xml:space="preserve">Regulering </w:t>
            </w:r>
            <w:proofErr w:type="spellStart"/>
            <w:r w:rsidR="003031C0" w:rsidRPr="003031C0">
              <w:rPr>
                <w:rFonts w:ascii="Calibri" w:eastAsia="Times New Roman" w:hAnsi="Calibri" w:cs="Calibri"/>
                <w:b/>
                <w:bCs/>
                <w:color w:val="000000"/>
                <w:sz w:val="24"/>
                <w:szCs w:val="24"/>
                <w:lang w:eastAsia="nb-NO"/>
              </w:rPr>
              <w:t>Geco</w:t>
            </w:r>
            <w:proofErr w:type="spellEnd"/>
            <w:r w:rsidR="003031C0" w:rsidRPr="003031C0">
              <w:rPr>
                <w:rFonts w:ascii="Calibri" w:eastAsia="Times New Roman" w:hAnsi="Calibri" w:cs="Calibri"/>
                <w:b/>
                <w:bCs/>
                <w:color w:val="000000"/>
                <w:sz w:val="24"/>
                <w:szCs w:val="24"/>
                <w:lang w:eastAsia="nb-NO"/>
              </w:rPr>
              <w:t>-tomt</w:t>
            </w:r>
            <w:r w:rsidR="00EC6A38">
              <w:rPr>
                <w:rFonts w:ascii="Calibri" w:eastAsia="Times New Roman" w:hAnsi="Calibri" w:cs="Calibri"/>
                <w:b/>
                <w:bCs/>
                <w:color w:val="000000"/>
                <w:sz w:val="24"/>
                <w:szCs w:val="24"/>
                <w:lang w:eastAsia="nb-NO"/>
              </w:rPr>
              <w:t>a</w:t>
            </w:r>
            <w:r w:rsidR="003031C0" w:rsidRPr="003031C0">
              <w:rPr>
                <w:rFonts w:ascii="Calibri" w:eastAsia="Times New Roman" w:hAnsi="Calibri" w:cs="Calibri"/>
                <w:b/>
                <w:bCs/>
                <w:color w:val="000000"/>
                <w:sz w:val="24"/>
                <w:szCs w:val="24"/>
                <w:lang w:eastAsia="nb-NO"/>
              </w:rPr>
              <w:t xml:space="preserve"> i Knarvik </w:t>
            </w:r>
          </w:p>
        </w:tc>
        <w:tc>
          <w:tcPr>
            <w:tcW w:w="4370" w:type="dxa"/>
            <w:tcBorders>
              <w:top w:val="single" w:sz="8" w:space="0" w:color="7BA0CD"/>
              <w:left w:val="nil"/>
              <w:bottom w:val="nil"/>
              <w:right w:val="single" w:sz="8" w:space="0" w:color="7BA0CD"/>
            </w:tcBorders>
            <w:shd w:val="clear" w:color="000000" w:fill="D3DFEE"/>
          </w:tcPr>
          <w:p w14:paraId="7D4C42E9" w14:textId="347FF678" w:rsidR="001E3195" w:rsidRDefault="003031C0" w:rsidP="00816133">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Verbalpunkt i økonomiplan 202</w:t>
            </w:r>
            <w:r w:rsidR="00B21540">
              <w:rPr>
                <w:rFonts w:ascii="Calibri" w:eastAsia="Times New Roman" w:hAnsi="Calibri" w:cs="Calibri"/>
                <w:color w:val="000000"/>
                <w:sz w:val="24"/>
                <w:szCs w:val="24"/>
                <w:lang w:eastAsia="nb-NO"/>
              </w:rPr>
              <w:t>4</w:t>
            </w:r>
            <w:r w:rsidR="009D2387">
              <w:rPr>
                <w:rFonts w:ascii="Calibri" w:eastAsia="Times New Roman" w:hAnsi="Calibri" w:cs="Calibri"/>
                <w:color w:val="000000"/>
                <w:sz w:val="24"/>
                <w:szCs w:val="24"/>
                <w:lang w:eastAsia="nb-NO"/>
              </w:rPr>
              <w:t xml:space="preserve"> -2027</w:t>
            </w:r>
            <w:r>
              <w:rPr>
                <w:rFonts w:ascii="Calibri" w:eastAsia="Times New Roman" w:hAnsi="Calibri" w:cs="Calibri"/>
                <w:color w:val="000000"/>
                <w:sz w:val="24"/>
                <w:szCs w:val="24"/>
                <w:lang w:eastAsia="nb-NO"/>
              </w:rPr>
              <w:t>.</w:t>
            </w:r>
            <w:r w:rsidR="00E96634">
              <w:rPr>
                <w:rFonts w:ascii="Calibri" w:eastAsia="Times New Roman" w:hAnsi="Calibri" w:cs="Calibri"/>
                <w:color w:val="000000"/>
                <w:sz w:val="24"/>
                <w:szCs w:val="24"/>
                <w:lang w:eastAsia="nb-NO"/>
              </w:rPr>
              <w:t xml:space="preserve"> </w:t>
            </w:r>
            <w:r w:rsidR="00077EFF">
              <w:rPr>
                <w:rFonts w:ascii="Calibri" w:eastAsia="Times New Roman" w:hAnsi="Calibri" w:cs="Calibri"/>
                <w:color w:val="000000"/>
                <w:sz w:val="24"/>
                <w:szCs w:val="24"/>
                <w:lang w:eastAsia="nb-NO"/>
              </w:rPr>
              <w:t>Alver tomteselskap er ein samarbeidspart.</w:t>
            </w:r>
          </w:p>
          <w:p w14:paraId="47037782" w14:textId="570FDFFC" w:rsidR="003031C0" w:rsidRPr="00B21B51" w:rsidRDefault="003031C0" w:rsidP="00816133">
            <w:pPr>
              <w:spacing w:after="0" w:line="240" w:lineRule="auto"/>
              <w:rPr>
                <w:rFonts w:ascii="Calibri" w:eastAsia="Times New Roman" w:hAnsi="Calibri" w:cs="Calibri"/>
                <w:color w:val="000000"/>
                <w:sz w:val="24"/>
                <w:szCs w:val="24"/>
                <w:lang w:val="nb-NO" w:eastAsia="nb-NO"/>
              </w:rPr>
            </w:pPr>
          </w:p>
        </w:tc>
        <w:tc>
          <w:tcPr>
            <w:tcW w:w="1633" w:type="dxa"/>
            <w:tcBorders>
              <w:top w:val="single" w:sz="8" w:space="0" w:color="7BA0CD"/>
              <w:left w:val="nil"/>
              <w:bottom w:val="nil"/>
              <w:right w:val="single" w:sz="8" w:space="0" w:color="7BA0CD"/>
            </w:tcBorders>
            <w:shd w:val="clear" w:color="000000" w:fill="D3DFEE"/>
          </w:tcPr>
          <w:p w14:paraId="6B0C7FCE" w14:textId="64DE56CF" w:rsidR="001E3195" w:rsidRPr="00B21B51" w:rsidRDefault="00F25154" w:rsidP="00816133">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w:t>
            </w:r>
            <w:r w:rsidR="00CC197D">
              <w:rPr>
                <w:rFonts w:ascii="Calibri" w:eastAsia="Times New Roman" w:hAnsi="Calibri" w:cs="Calibri"/>
                <w:color w:val="000000"/>
                <w:sz w:val="24"/>
                <w:szCs w:val="24"/>
                <w:lang w:val="nb-NO" w:eastAsia="nb-NO"/>
              </w:rPr>
              <w:t xml:space="preserve">-2024 </w:t>
            </w:r>
          </w:p>
        </w:tc>
        <w:tc>
          <w:tcPr>
            <w:tcW w:w="1817" w:type="dxa"/>
            <w:tcBorders>
              <w:top w:val="single" w:sz="8" w:space="0" w:color="7BA0CD"/>
              <w:left w:val="nil"/>
              <w:bottom w:val="nil"/>
              <w:right w:val="single" w:sz="8" w:space="0" w:color="7BA0CD"/>
            </w:tcBorders>
            <w:shd w:val="clear" w:color="000000" w:fill="D3DFEE"/>
          </w:tcPr>
          <w:p w14:paraId="598FE9E9" w14:textId="77777777" w:rsidR="001E3195" w:rsidRPr="00B21B51" w:rsidRDefault="001E3195" w:rsidP="00816133">
            <w:pPr>
              <w:spacing w:after="0" w:line="240" w:lineRule="auto"/>
              <w:jc w:val="center"/>
              <w:rPr>
                <w:rFonts w:ascii="Calibri" w:eastAsia="Times New Roman" w:hAnsi="Calibri" w:cs="Calibri"/>
                <w:color w:val="000000"/>
                <w:sz w:val="24"/>
                <w:szCs w:val="24"/>
                <w:lang w:val="nb-NO" w:eastAsia="nb-NO"/>
              </w:rPr>
            </w:pPr>
          </w:p>
        </w:tc>
        <w:tc>
          <w:tcPr>
            <w:tcW w:w="2861" w:type="dxa"/>
            <w:tcBorders>
              <w:top w:val="single" w:sz="8" w:space="0" w:color="7BA0CD"/>
              <w:left w:val="nil"/>
              <w:bottom w:val="nil"/>
              <w:right w:val="single" w:sz="8" w:space="0" w:color="7BA0CD"/>
            </w:tcBorders>
            <w:shd w:val="clear" w:color="000000" w:fill="D3DFEE"/>
            <w:vAlign w:val="center"/>
          </w:tcPr>
          <w:p w14:paraId="010D7507" w14:textId="34ADC99B" w:rsidR="001E3195" w:rsidRPr="00B21B51" w:rsidRDefault="001568B9"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eastAsia="nb-NO"/>
              </w:rPr>
              <w:t xml:space="preserve">Plan og analyse </w:t>
            </w:r>
          </w:p>
        </w:tc>
      </w:tr>
      <w:tr w:rsidR="006929F1" w:rsidRPr="001B06C5" w14:paraId="669F1D57" w14:textId="77777777" w:rsidTr="00942F88">
        <w:trPr>
          <w:trHeight w:val="945"/>
        </w:trPr>
        <w:tc>
          <w:tcPr>
            <w:tcW w:w="2350" w:type="dxa"/>
            <w:tcBorders>
              <w:top w:val="single" w:sz="8" w:space="0" w:color="7BA0CD"/>
              <w:left w:val="single" w:sz="8" w:space="0" w:color="7BA0CD"/>
              <w:bottom w:val="nil"/>
              <w:right w:val="single" w:sz="8" w:space="0" w:color="7BA0CD"/>
            </w:tcBorders>
            <w:shd w:val="clear" w:color="000000" w:fill="D3DFEE"/>
          </w:tcPr>
          <w:p w14:paraId="7F9CD0F4" w14:textId="5D6AAB77" w:rsidR="006929F1" w:rsidRPr="00116CD9" w:rsidRDefault="0063510D" w:rsidP="00816133">
            <w:pPr>
              <w:spacing w:after="0" w:line="240" w:lineRule="auto"/>
              <w:rPr>
                <w:rFonts w:ascii="Calibri" w:eastAsia="Times New Roman" w:hAnsi="Calibri" w:cs="Calibri"/>
                <w:b/>
                <w:bCs/>
                <w:color w:val="000000"/>
                <w:sz w:val="24"/>
                <w:szCs w:val="24"/>
                <w:lang w:val="nb-NO" w:eastAsia="nb-NO"/>
              </w:rPr>
            </w:pPr>
            <w:r w:rsidRPr="00116CD9">
              <w:rPr>
                <w:rFonts w:ascii="Calibri" w:eastAsia="Times New Roman" w:hAnsi="Calibri" w:cs="Calibri"/>
                <w:b/>
                <w:bCs/>
                <w:color w:val="000000"/>
                <w:sz w:val="24"/>
                <w:szCs w:val="24"/>
                <w:lang w:val="nb-NO" w:eastAsia="nb-NO"/>
              </w:rPr>
              <w:t xml:space="preserve">Regulering av </w:t>
            </w:r>
            <w:r w:rsidR="00116CD9" w:rsidRPr="00116CD9">
              <w:rPr>
                <w:rFonts w:ascii="Calibri" w:eastAsia="Times New Roman" w:hAnsi="Calibri" w:cs="Calibri"/>
                <w:b/>
                <w:bCs/>
                <w:color w:val="000000"/>
                <w:sz w:val="24"/>
                <w:szCs w:val="24"/>
                <w:lang w:val="nb-NO" w:eastAsia="nb-NO"/>
              </w:rPr>
              <w:t xml:space="preserve">lokalsenter </w:t>
            </w:r>
            <w:r w:rsidRPr="00116CD9">
              <w:rPr>
                <w:rFonts w:ascii="Calibri" w:eastAsia="Times New Roman" w:hAnsi="Calibri" w:cs="Calibri"/>
                <w:b/>
                <w:bCs/>
                <w:color w:val="000000"/>
                <w:sz w:val="24"/>
                <w:szCs w:val="24"/>
                <w:lang w:val="nb-NO" w:eastAsia="nb-NO"/>
              </w:rPr>
              <w:t xml:space="preserve">Manger </w:t>
            </w:r>
          </w:p>
        </w:tc>
        <w:tc>
          <w:tcPr>
            <w:tcW w:w="4370" w:type="dxa"/>
            <w:tcBorders>
              <w:top w:val="single" w:sz="8" w:space="0" w:color="7BA0CD"/>
              <w:left w:val="nil"/>
              <w:bottom w:val="nil"/>
              <w:right w:val="single" w:sz="8" w:space="0" w:color="7BA0CD"/>
            </w:tcBorders>
            <w:shd w:val="clear" w:color="000000" w:fill="D3DFEE"/>
          </w:tcPr>
          <w:p w14:paraId="3E092FC1" w14:textId="43F33874" w:rsidR="006929F1" w:rsidRPr="00F741CF" w:rsidRDefault="00D572F3" w:rsidP="00816133">
            <w:pPr>
              <w:spacing w:after="0" w:line="240" w:lineRule="auto"/>
              <w:rPr>
                <w:rFonts w:ascii="Calibri" w:eastAsia="Times New Roman" w:hAnsi="Calibri" w:cs="Calibri"/>
                <w:color w:val="000000"/>
                <w:sz w:val="24"/>
                <w:szCs w:val="24"/>
                <w:lang w:eastAsia="nb-NO"/>
              </w:rPr>
            </w:pPr>
            <w:r w:rsidRPr="00F741CF">
              <w:rPr>
                <w:rFonts w:ascii="Calibri" w:eastAsia="Times New Roman" w:hAnsi="Calibri" w:cs="Calibri"/>
                <w:color w:val="000000"/>
                <w:sz w:val="24"/>
                <w:szCs w:val="24"/>
                <w:lang w:eastAsia="nb-NO"/>
              </w:rPr>
              <w:t>Infrastruktur,</w:t>
            </w:r>
            <w:r w:rsidR="006A0BF7" w:rsidRPr="00F741CF">
              <w:rPr>
                <w:rFonts w:ascii="Calibri" w:eastAsia="Times New Roman" w:hAnsi="Calibri" w:cs="Calibri"/>
                <w:color w:val="000000"/>
                <w:sz w:val="24"/>
                <w:szCs w:val="24"/>
                <w:lang w:eastAsia="nb-NO"/>
              </w:rPr>
              <w:t xml:space="preserve"> brannstasjon</w:t>
            </w:r>
            <w:r w:rsidR="00F741CF" w:rsidRPr="00F741CF">
              <w:rPr>
                <w:rFonts w:ascii="Calibri" w:eastAsia="Times New Roman" w:hAnsi="Calibri" w:cs="Calibri"/>
                <w:color w:val="000000"/>
                <w:sz w:val="24"/>
                <w:szCs w:val="24"/>
                <w:lang w:eastAsia="nb-NO"/>
              </w:rPr>
              <w:t>,</w:t>
            </w:r>
            <w:r w:rsidR="00F741CF">
              <w:rPr>
                <w:rFonts w:ascii="Calibri" w:eastAsia="Times New Roman" w:hAnsi="Calibri" w:cs="Calibri"/>
                <w:color w:val="000000"/>
                <w:sz w:val="24"/>
                <w:szCs w:val="24"/>
                <w:lang w:eastAsia="nb-NO"/>
              </w:rPr>
              <w:t xml:space="preserve"> </w:t>
            </w:r>
            <w:r w:rsidR="00F741CF" w:rsidRPr="00F741CF">
              <w:rPr>
                <w:rFonts w:ascii="Calibri" w:eastAsia="Times New Roman" w:hAnsi="Calibri" w:cs="Calibri"/>
                <w:color w:val="000000"/>
                <w:sz w:val="24"/>
                <w:szCs w:val="24"/>
                <w:lang w:eastAsia="nb-NO"/>
              </w:rPr>
              <w:t>skule og t</w:t>
            </w:r>
            <w:r w:rsidR="00F741CF">
              <w:rPr>
                <w:rFonts w:ascii="Calibri" w:eastAsia="Times New Roman" w:hAnsi="Calibri" w:cs="Calibri"/>
                <w:color w:val="000000"/>
                <w:sz w:val="24"/>
                <w:szCs w:val="24"/>
                <w:lang w:eastAsia="nb-NO"/>
              </w:rPr>
              <w:t>ilrettelegging for gåande og syklande.</w:t>
            </w:r>
          </w:p>
        </w:tc>
        <w:tc>
          <w:tcPr>
            <w:tcW w:w="1633" w:type="dxa"/>
            <w:tcBorders>
              <w:top w:val="single" w:sz="8" w:space="0" w:color="7BA0CD"/>
              <w:left w:val="nil"/>
              <w:bottom w:val="nil"/>
              <w:right w:val="single" w:sz="8" w:space="0" w:color="7BA0CD"/>
            </w:tcBorders>
            <w:shd w:val="clear" w:color="000000" w:fill="D3DFEE"/>
          </w:tcPr>
          <w:p w14:paraId="0179D68F" w14:textId="66F80E22" w:rsidR="006929F1" w:rsidRPr="00103728" w:rsidRDefault="00633BDE" w:rsidP="00816133">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V</w:t>
            </w:r>
            <w:r w:rsidR="006929F1">
              <w:rPr>
                <w:rFonts w:ascii="Calibri" w:eastAsia="Times New Roman" w:hAnsi="Calibri" w:cs="Calibri"/>
                <w:color w:val="000000"/>
                <w:sz w:val="24"/>
                <w:szCs w:val="24"/>
                <w:lang w:eastAsia="nb-NO"/>
              </w:rPr>
              <w:t xml:space="preserve"> -202</w:t>
            </w:r>
            <w:r>
              <w:rPr>
                <w:rFonts w:ascii="Calibri" w:eastAsia="Times New Roman" w:hAnsi="Calibri" w:cs="Calibri"/>
                <w:color w:val="000000"/>
                <w:sz w:val="24"/>
                <w:szCs w:val="24"/>
                <w:lang w:eastAsia="nb-NO"/>
              </w:rPr>
              <w:t>5</w:t>
            </w:r>
          </w:p>
        </w:tc>
        <w:tc>
          <w:tcPr>
            <w:tcW w:w="1817" w:type="dxa"/>
            <w:tcBorders>
              <w:top w:val="single" w:sz="8" w:space="0" w:color="7BA0CD"/>
              <w:left w:val="nil"/>
              <w:bottom w:val="nil"/>
              <w:right w:val="single" w:sz="8" w:space="0" w:color="7BA0CD"/>
            </w:tcBorders>
            <w:shd w:val="clear" w:color="000000" w:fill="D3DFEE"/>
          </w:tcPr>
          <w:p w14:paraId="3A28DE74" w14:textId="77777777" w:rsidR="006929F1" w:rsidRPr="00103728" w:rsidRDefault="006929F1" w:rsidP="00816133">
            <w:pPr>
              <w:spacing w:after="0" w:line="240" w:lineRule="auto"/>
              <w:jc w:val="center"/>
              <w:rPr>
                <w:rFonts w:ascii="Calibri" w:eastAsia="Times New Roman" w:hAnsi="Calibri" w:cs="Calibri"/>
                <w:color w:val="000000"/>
                <w:sz w:val="24"/>
                <w:szCs w:val="24"/>
                <w:lang w:eastAsia="nb-NO"/>
              </w:rPr>
            </w:pPr>
          </w:p>
        </w:tc>
        <w:tc>
          <w:tcPr>
            <w:tcW w:w="2861" w:type="dxa"/>
            <w:tcBorders>
              <w:top w:val="single" w:sz="8" w:space="0" w:color="7BA0CD"/>
              <w:left w:val="nil"/>
              <w:bottom w:val="nil"/>
              <w:right w:val="single" w:sz="8" w:space="0" w:color="7BA0CD"/>
            </w:tcBorders>
            <w:shd w:val="clear" w:color="000000" w:fill="D3DFEE"/>
            <w:vAlign w:val="center"/>
          </w:tcPr>
          <w:p w14:paraId="4CEACBF4" w14:textId="694CED04" w:rsidR="006929F1" w:rsidRPr="001B06C5" w:rsidRDefault="006929F1" w:rsidP="00816133">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Plan og analyse</w:t>
            </w:r>
          </w:p>
        </w:tc>
      </w:tr>
      <w:tr w:rsidR="00FE444D" w:rsidRPr="001B06C5" w14:paraId="09A0FADD" w14:textId="77777777" w:rsidTr="00942F88">
        <w:trPr>
          <w:trHeight w:val="945"/>
        </w:trPr>
        <w:tc>
          <w:tcPr>
            <w:tcW w:w="2350" w:type="dxa"/>
            <w:tcBorders>
              <w:top w:val="single" w:sz="8" w:space="0" w:color="7BA0CD"/>
              <w:left w:val="single" w:sz="8" w:space="0" w:color="7BA0CD"/>
              <w:bottom w:val="nil"/>
              <w:right w:val="single" w:sz="8" w:space="0" w:color="7BA0CD"/>
            </w:tcBorders>
            <w:shd w:val="clear" w:color="000000" w:fill="D3DFEE"/>
          </w:tcPr>
          <w:p w14:paraId="10B8B685" w14:textId="46177682" w:rsidR="00FE444D" w:rsidRPr="00116CD9" w:rsidRDefault="00FE444D" w:rsidP="00816133">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 xml:space="preserve">Reguleringsendring i områdeplan for Knarvik </w:t>
            </w:r>
          </w:p>
        </w:tc>
        <w:tc>
          <w:tcPr>
            <w:tcW w:w="4370" w:type="dxa"/>
            <w:tcBorders>
              <w:top w:val="single" w:sz="8" w:space="0" w:color="7BA0CD"/>
              <w:left w:val="nil"/>
              <w:bottom w:val="nil"/>
              <w:right w:val="single" w:sz="8" w:space="0" w:color="7BA0CD"/>
            </w:tcBorders>
            <w:shd w:val="clear" w:color="000000" w:fill="D3DFEE"/>
          </w:tcPr>
          <w:p w14:paraId="193ECEB5" w14:textId="3905C5F7" w:rsidR="00FE444D" w:rsidRPr="00634222" w:rsidRDefault="00634222" w:rsidP="00816133">
            <w:pPr>
              <w:spacing w:after="0" w:line="240" w:lineRule="auto"/>
              <w:rPr>
                <w:rFonts w:ascii="Calibri" w:eastAsia="Times New Roman" w:hAnsi="Calibri" w:cs="Calibri"/>
                <w:color w:val="000000"/>
                <w:sz w:val="24"/>
                <w:szCs w:val="24"/>
                <w:lang w:eastAsia="nb-NO"/>
              </w:rPr>
            </w:pPr>
            <w:r w:rsidRPr="00634222">
              <w:rPr>
                <w:rFonts w:ascii="Calibri" w:eastAsia="Times New Roman" w:hAnsi="Calibri" w:cs="Calibri"/>
                <w:color w:val="000000"/>
                <w:sz w:val="24"/>
                <w:szCs w:val="24"/>
                <w:lang w:eastAsia="nb-NO"/>
              </w:rPr>
              <w:t>Gjere ei overordna analyse p</w:t>
            </w:r>
            <w:r>
              <w:rPr>
                <w:rFonts w:ascii="Calibri" w:eastAsia="Times New Roman" w:hAnsi="Calibri" w:cs="Calibri"/>
                <w:color w:val="000000"/>
                <w:sz w:val="24"/>
                <w:szCs w:val="24"/>
                <w:lang w:eastAsia="nb-NO"/>
              </w:rPr>
              <w:t xml:space="preserve">å kva </w:t>
            </w:r>
            <w:r w:rsidR="004A4021">
              <w:rPr>
                <w:rFonts w:ascii="Calibri" w:eastAsia="Times New Roman" w:hAnsi="Calibri" w:cs="Calibri"/>
                <w:color w:val="000000"/>
                <w:sz w:val="24"/>
                <w:szCs w:val="24"/>
                <w:lang w:eastAsia="nb-NO"/>
              </w:rPr>
              <w:t xml:space="preserve">som er </w:t>
            </w:r>
            <w:r w:rsidR="0071242E">
              <w:rPr>
                <w:rFonts w:ascii="Calibri" w:eastAsia="Times New Roman" w:hAnsi="Calibri" w:cs="Calibri"/>
                <w:color w:val="000000"/>
                <w:sz w:val="24"/>
                <w:szCs w:val="24"/>
                <w:lang w:eastAsia="nb-NO"/>
              </w:rPr>
              <w:t>utfordringane</w:t>
            </w:r>
            <w:r w:rsidR="004A4021">
              <w:rPr>
                <w:rFonts w:ascii="Calibri" w:eastAsia="Times New Roman" w:hAnsi="Calibri" w:cs="Calibri"/>
                <w:color w:val="000000"/>
                <w:sz w:val="24"/>
                <w:szCs w:val="24"/>
                <w:lang w:eastAsia="nb-NO"/>
              </w:rPr>
              <w:t xml:space="preserve"> i planen. Kva er det behov for å gjere endringar på i</w:t>
            </w:r>
            <w:r w:rsidR="0071242E">
              <w:rPr>
                <w:rFonts w:ascii="Calibri" w:eastAsia="Times New Roman" w:hAnsi="Calibri" w:cs="Calibri"/>
                <w:color w:val="000000"/>
                <w:sz w:val="24"/>
                <w:szCs w:val="24"/>
                <w:lang w:eastAsia="nb-NO"/>
              </w:rPr>
              <w:t xml:space="preserve"> plan. </w:t>
            </w:r>
          </w:p>
        </w:tc>
        <w:tc>
          <w:tcPr>
            <w:tcW w:w="1633" w:type="dxa"/>
            <w:tcBorders>
              <w:top w:val="single" w:sz="8" w:space="0" w:color="7BA0CD"/>
              <w:left w:val="nil"/>
              <w:bottom w:val="nil"/>
              <w:right w:val="single" w:sz="8" w:space="0" w:color="7BA0CD"/>
            </w:tcBorders>
            <w:shd w:val="clear" w:color="000000" w:fill="D3DFEE"/>
          </w:tcPr>
          <w:p w14:paraId="198CA6AF" w14:textId="6A046696" w:rsidR="00FE444D" w:rsidRDefault="00FC11F8" w:rsidP="00FC11F8">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       </w:t>
            </w:r>
            <w:r w:rsidR="00CB351D">
              <w:rPr>
                <w:rFonts w:ascii="Calibri" w:eastAsia="Times New Roman" w:hAnsi="Calibri" w:cs="Calibri"/>
                <w:color w:val="000000"/>
                <w:sz w:val="24"/>
                <w:szCs w:val="24"/>
                <w:lang w:eastAsia="nb-NO"/>
              </w:rPr>
              <w:t>H</w:t>
            </w:r>
            <w:r>
              <w:rPr>
                <w:rFonts w:ascii="Calibri" w:eastAsia="Times New Roman" w:hAnsi="Calibri" w:cs="Calibri"/>
                <w:color w:val="000000"/>
                <w:sz w:val="24"/>
                <w:szCs w:val="24"/>
                <w:lang w:eastAsia="nb-NO"/>
              </w:rPr>
              <w:t>- 202</w:t>
            </w:r>
            <w:r w:rsidR="00633BDE">
              <w:rPr>
                <w:rFonts w:ascii="Calibri" w:eastAsia="Times New Roman" w:hAnsi="Calibri" w:cs="Calibri"/>
                <w:color w:val="000000"/>
                <w:sz w:val="24"/>
                <w:szCs w:val="24"/>
                <w:lang w:eastAsia="nb-NO"/>
              </w:rPr>
              <w:t>5</w:t>
            </w:r>
          </w:p>
        </w:tc>
        <w:tc>
          <w:tcPr>
            <w:tcW w:w="1817" w:type="dxa"/>
            <w:tcBorders>
              <w:top w:val="single" w:sz="8" w:space="0" w:color="7BA0CD"/>
              <w:left w:val="nil"/>
              <w:bottom w:val="nil"/>
              <w:right w:val="single" w:sz="8" w:space="0" w:color="7BA0CD"/>
            </w:tcBorders>
            <w:shd w:val="clear" w:color="000000" w:fill="D3DFEE"/>
          </w:tcPr>
          <w:p w14:paraId="43E35281" w14:textId="77777777" w:rsidR="00FE444D" w:rsidRPr="00103728" w:rsidRDefault="00FE444D" w:rsidP="00816133">
            <w:pPr>
              <w:spacing w:after="0" w:line="240" w:lineRule="auto"/>
              <w:jc w:val="center"/>
              <w:rPr>
                <w:rFonts w:ascii="Calibri" w:eastAsia="Times New Roman" w:hAnsi="Calibri" w:cs="Calibri"/>
                <w:color w:val="000000"/>
                <w:sz w:val="24"/>
                <w:szCs w:val="24"/>
                <w:lang w:eastAsia="nb-NO"/>
              </w:rPr>
            </w:pPr>
          </w:p>
        </w:tc>
        <w:tc>
          <w:tcPr>
            <w:tcW w:w="2861" w:type="dxa"/>
            <w:tcBorders>
              <w:top w:val="single" w:sz="8" w:space="0" w:color="7BA0CD"/>
              <w:left w:val="nil"/>
              <w:bottom w:val="nil"/>
              <w:right w:val="single" w:sz="8" w:space="0" w:color="7BA0CD"/>
            </w:tcBorders>
            <w:shd w:val="clear" w:color="000000" w:fill="D3DFEE"/>
            <w:vAlign w:val="center"/>
          </w:tcPr>
          <w:p w14:paraId="02E0EAEB" w14:textId="0D816D75" w:rsidR="00FE444D" w:rsidRDefault="00FC11F8" w:rsidP="00816133">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Plan og analyse</w:t>
            </w:r>
          </w:p>
        </w:tc>
      </w:tr>
      <w:tr w:rsidR="00CA559A" w:rsidRPr="00F61F5E" w14:paraId="2FBC5E58" w14:textId="77777777" w:rsidTr="00942F88">
        <w:trPr>
          <w:trHeight w:val="945"/>
        </w:trPr>
        <w:tc>
          <w:tcPr>
            <w:tcW w:w="2350" w:type="dxa"/>
            <w:tcBorders>
              <w:top w:val="single" w:sz="8" w:space="0" w:color="7BA0CD"/>
              <w:left w:val="single" w:sz="8" w:space="0" w:color="7BA0CD"/>
              <w:bottom w:val="nil"/>
              <w:right w:val="single" w:sz="8" w:space="0" w:color="7BA0CD"/>
            </w:tcBorders>
            <w:shd w:val="clear" w:color="000000" w:fill="D3DFEE"/>
          </w:tcPr>
          <w:p w14:paraId="61F644C4" w14:textId="30F01678" w:rsidR="00CA559A" w:rsidRDefault="005B4171" w:rsidP="00816133">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lastRenderedPageBreak/>
              <w:t xml:space="preserve">Regulering av Lindås lokalsenter </w:t>
            </w:r>
          </w:p>
        </w:tc>
        <w:tc>
          <w:tcPr>
            <w:tcW w:w="4370" w:type="dxa"/>
            <w:tcBorders>
              <w:top w:val="single" w:sz="8" w:space="0" w:color="7BA0CD"/>
              <w:left w:val="nil"/>
              <w:bottom w:val="nil"/>
              <w:right w:val="single" w:sz="8" w:space="0" w:color="7BA0CD"/>
            </w:tcBorders>
            <w:shd w:val="clear" w:color="000000" w:fill="D3DFEE"/>
          </w:tcPr>
          <w:p w14:paraId="3FB8F13D" w14:textId="0FA9593E" w:rsidR="00CA559A" w:rsidRPr="00F61F5E" w:rsidRDefault="00F81026" w:rsidP="00816133">
            <w:pPr>
              <w:spacing w:after="0" w:line="240" w:lineRule="auto"/>
              <w:rPr>
                <w:rFonts w:ascii="Calibri" w:eastAsia="Times New Roman" w:hAnsi="Calibri" w:cs="Calibri"/>
                <w:color w:val="000000"/>
                <w:sz w:val="24"/>
                <w:szCs w:val="24"/>
                <w:lang w:eastAsia="nb-NO"/>
              </w:rPr>
            </w:pPr>
            <w:r w:rsidRPr="00F61F5E">
              <w:rPr>
                <w:lang w:val="nb-NO"/>
              </w:rPr>
              <w:t xml:space="preserve">Tema i reguleringsplan </w:t>
            </w:r>
            <w:r w:rsidR="00F61F5E" w:rsidRPr="00F61F5E">
              <w:rPr>
                <w:lang w:val="nb-NO"/>
              </w:rPr>
              <w:t>er</w:t>
            </w:r>
            <w:r w:rsidRPr="00F61F5E">
              <w:rPr>
                <w:lang w:val="nb-NO"/>
              </w:rPr>
              <w:t xml:space="preserve"> mellomanna trygge ferdselsårer. </w:t>
            </w:r>
            <w:r w:rsidRPr="00F61F5E">
              <w:t>Synleggjering og bevaring av historiske bygningar, grøntområde med parkar og møteplassar og tilgang til sjø.</w:t>
            </w:r>
          </w:p>
        </w:tc>
        <w:tc>
          <w:tcPr>
            <w:tcW w:w="1633" w:type="dxa"/>
            <w:tcBorders>
              <w:top w:val="single" w:sz="8" w:space="0" w:color="7BA0CD"/>
              <w:left w:val="nil"/>
              <w:bottom w:val="nil"/>
              <w:right w:val="single" w:sz="8" w:space="0" w:color="7BA0CD"/>
            </w:tcBorders>
            <w:shd w:val="clear" w:color="000000" w:fill="D3DFEE"/>
          </w:tcPr>
          <w:p w14:paraId="350B896D" w14:textId="2317CB04" w:rsidR="00CA559A" w:rsidRPr="00F61F5E" w:rsidRDefault="00F61F5E" w:rsidP="00FC11F8">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H-2025</w:t>
            </w:r>
          </w:p>
        </w:tc>
        <w:tc>
          <w:tcPr>
            <w:tcW w:w="1817" w:type="dxa"/>
            <w:tcBorders>
              <w:top w:val="single" w:sz="8" w:space="0" w:color="7BA0CD"/>
              <w:left w:val="nil"/>
              <w:bottom w:val="nil"/>
              <w:right w:val="single" w:sz="8" w:space="0" w:color="7BA0CD"/>
            </w:tcBorders>
            <w:shd w:val="clear" w:color="000000" w:fill="D3DFEE"/>
          </w:tcPr>
          <w:p w14:paraId="16A3F364" w14:textId="03716821" w:rsidR="00CA559A" w:rsidRPr="00F61F5E" w:rsidRDefault="00DA4A3B" w:rsidP="00816133">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H-2026</w:t>
            </w:r>
          </w:p>
        </w:tc>
        <w:tc>
          <w:tcPr>
            <w:tcW w:w="2861" w:type="dxa"/>
            <w:tcBorders>
              <w:top w:val="single" w:sz="8" w:space="0" w:color="7BA0CD"/>
              <w:left w:val="nil"/>
              <w:bottom w:val="nil"/>
              <w:right w:val="single" w:sz="8" w:space="0" w:color="7BA0CD"/>
            </w:tcBorders>
            <w:shd w:val="clear" w:color="000000" w:fill="D3DFEE"/>
            <w:vAlign w:val="center"/>
          </w:tcPr>
          <w:p w14:paraId="2ABD002C" w14:textId="22A73FE7" w:rsidR="00CA559A" w:rsidRPr="00F61F5E" w:rsidRDefault="00DA4A3B" w:rsidP="00816133">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Plan og analyse </w:t>
            </w:r>
          </w:p>
        </w:tc>
      </w:tr>
      <w:tr w:rsidR="004E6529" w:rsidRPr="006071AB" w14:paraId="46DE0BE1" w14:textId="77777777" w:rsidTr="00942F88">
        <w:trPr>
          <w:trHeight w:val="630"/>
        </w:trPr>
        <w:tc>
          <w:tcPr>
            <w:tcW w:w="2350" w:type="dxa"/>
            <w:tcBorders>
              <w:top w:val="single" w:sz="4" w:space="0" w:color="4472C4"/>
              <w:left w:val="single" w:sz="4" w:space="0" w:color="4472C4"/>
              <w:bottom w:val="single" w:sz="4" w:space="0" w:color="4472C4"/>
              <w:right w:val="single" w:sz="4" w:space="0" w:color="4472C4"/>
            </w:tcBorders>
            <w:shd w:val="clear" w:color="000000" w:fill="D3DFEE"/>
          </w:tcPr>
          <w:p w14:paraId="0EF32458" w14:textId="1A25624F" w:rsidR="004E6529" w:rsidRDefault="00C4759C" w:rsidP="00816133">
            <w:pPr>
              <w:spacing w:after="0" w:line="240" w:lineRule="auto"/>
              <w:rPr>
                <w:rFonts w:ascii="Calibri" w:eastAsia="Times New Roman" w:hAnsi="Calibri" w:cs="Calibri"/>
                <w:b/>
                <w:bCs/>
                <w:color w:val="000000"/>
                <w:sz w:val="24"/>
                <w:szCs w:val="24"/>
                <w:lang w:eastAsia="nb-NO"/>
              </w:rPr>
            </w:pPr>
            <w:r>
              <w:rPr>
                <w:rFonts w:ascii="Calibri" w:eastAsia="Times New Roman" w:hAnsi="Calibri" w:cs="Calibri"/>
                <w:b/>
                <w:bCs/>
                <w:color w:val="000000"/>
                <w:sz w:val="24"/>
                <w:szCs w:val="24"/>
                <w:lang w:eastAsia="nb-NO"/>
              </w:rPr>
              <w:t>Frekhaug</w:t>
            </w:r>
            <w:r w:rsidR="001450E5">
              <w:rPr>
                <w:rFonts w:ascii="Calibri" w:eastAsia="Times New Roman" w:hAnsi="Calibri" w:cs="Calibri"/>
                <w:b/>
                <w:bCs/>
                <w:color w:val="000000"/>
                <w:sz w:val="24"/>
                <w:szCs w:val="24"/>
                <w:lang w:eastAsia="nb-NO"/>
              </w:rPr>
              <w:t xml:space="preserve">senter </w:t>
            </w:r>
          </w:p>
        </w:tc>
        <w:tc>
          <w:tcPr>
            <w:tcW w:w="4370" w:type="dxa"/>
            <w:tcBorders>
              <w:top w:val="single" w:sz="4" w:space="0" w:color="4472C4"/>
              <w:left w:val="nil"/>
              <w:bottom w:val="single" w:sz="4" w:space="0" w:color="4472C4"/>
              <w:right w:val="single" w:sz="4" w:space="0" w:color="4472C4"/>
            </w:tcBorders>
            <w:shd w:val="clear" w:color="000000" w:fill="D3DFEE"/>
          </w:tcPr>
          <w:p w14:paraId="20C5F161" w14:textId="49B2E2D1" w:rsidR="004E6529" w:rsidRPr="004C197D" w:rsidRDefault="001450E5" w:rsidP="00816133">
            <w:pPr>
              <w:spacing w:after="0" w:line="240" w:lineRule="auto"/>
              <w:rPr>
                <w:rFonts w:ascii="Calibri" w:eastAsia="Times New Roman" w:hAnsi="Calibri" w:cs="Calibri"/>
                <w:color w:val="000000"/>
                <w:sz w:val="24"/>
                <w:szCs w:val="24"/>
                <w:lang w:eastAsia="nb-NO"/>
              </w:rPr>
            </w:pPr>
            <w:r w:rsidRPr="004C197D">
              <w:rPr>
                <w:rFonts w:ascii="Calibri" w:eastAsia="Times New Roman" w:hAnsi="Calibri" w:cs="Calibri"/>
                <w:color w:val="000000"/>
                <w:sz w:val="24"/>
                <w:szCs w:val="24"/>
                <w:lang w:eastAsia="nb-NO"/>
              </w:rPr>
              <w:t xml:space="preserve">Regulering av Frekhaug </w:t>
            </w:r>
            <w:r w:rsidR="00B871B4" w:rsidRPr="004C197D">
              <w:rPr>
                <w:rFonts w:ascii="Calibri" w:eastAsia="Times New Roman" w:hAnsi="Calibri" w:cs="Calibri"/>
                <w:color w:val="000000"/>
                <w:sz w:val="24"/>
                <w:szCs w:val="24"/>
                <w:lang w:eastAsia="nb-NO"/>
              </w:rPr>
              <w:t>senter, sentrumsutvikling</w:t>
            </w:r>
            <w:r w:rsidR="006071AB" w:rsidRPr="004C197D">
              <w:rPr>
                <w:rFonts w:ascii="Calibri" w:eastAsia="Times New Roman" w:hAnsi="Calibri" w:cs="Calibri"/>
                <w:color w:val="000000"/>
                <w:sz w:val="24"/>
                <w:szCs w:val="24"/>
                <w:lang w:eastAsia="nb-NO"/>
              </w:rPr>
              <w:t>.</w:t>
            </w:r>
            <w:r w:rsidR="00B91F32">
              <w:rPr>
                <w:rFonts w:ascii="Calibri" w:eastAsia="Times New Roman" w:hAnsi="Calibri" w:cs="Calibri"/>
                <w:color w:val="000000"/>
                <w:sz w:val="24"/>
                <w:szCs w:val="24"/>
                <w:lang w:eastAsia="nb-NO"/>
              </w:rPr>
              <w:t xml:space="preserve"> </w:t>
            </w:r>
            <w:r w:rsidR="00E96634" w:rsidRPr="004C197D">
              <w:rPr>
                <w:rFonts w:ascii="Calibri" w:eastAsia="Times New Roman" w:hAnsi="Calibri" w:cs="Calibri"/>
                <w:color w:val="000000"/>
                <w:sz w:val="24"/>
                <w:szCs w:val="24"/>
                <w:lang w:eastAsia="nb-NO"/>
              </w:rPr>
              <w:t xml:space="preserve">Det er </w:t>
            </w:r>
            <w:r w:rsidR="004C197D" w:rsidRPr="004C197D">
              <w:rPr>
                <w:rFonts w:ascii="Calibri" w:eastAsia="Times New Roman" w:hAnsi="Calibri" w:cs="Calibri"/>
                <w:color w:val="000000"/>
                <w:sz w:val="24"/>
                <w:szCs w:val="24"/>
                <w:lang w:eastAsia="nb-NO"/>
              </w:rPr>
              <w:t>behov for ei reg</w:t>
            </w:r>
            <w:r w:rsidR="004C197D">
              <w:rPr>
                <w:rFonts w:ascii="Calibri" w:eastAsia="Times New Roman" w:hAnsi="Calibri" w:cs="Calibri"/>
                <w:color w:val="000000"/>
                <w:sz w:val="24"/>
                <w:szCs w:val="24"/>
                <w:lang w:eastAsia="nb-NO"/>
              </w:rPr>
              <w:t>ulering</w:t>
            </w:r>
            <w:r w:rsidR="00B91F32">
              <w:rPr>
                <w:rFonts w:ascii="Calibri" w:eastAsia="Times New Roman" w:hAnsi="Calibri" w:cs="Calibri"/>
                <w:color w:val="000000"/>
                <w:sz w:val="24"/>
                <w:szCs w:val="24"/>
                <w:lang w:eastAsia="nb-NO"/>
              </w:rPr>
              <w:t>s</w:t>
            </w:r>
            <w:r w:rsidR="004C197D">
              <w:rPr>
                <w:rFonts w:ascii="Calibri" w:eastAsia="Times New Roman" w:hAnsi="Calibri" w:cs="Calibri"/>
                <w:color w:val="000000"/>
                <w:sz w:val="24"/>
                <w:szCs w:val="24"/>
                <w:lang w:eastAsia="nb-NO"/>
              </w:rPr>
              <w:t xml:space="preserve">endring på Frekhaug. Det er stor aktivitet i området og vi må vurdere </w:t>
            </w:r>
            <w:r w:rsidR="00FE46B8">
              <w:rPr>
                <w:rFonts w:ascii="Calibri" w:eastAsia="Times New Roman" w:hAnsi="Calibri" w:cs="Calibri"/>
                <w:color w:val="000000"/>
                <w:sz w:val="24"/>
                <w:szCs w:val="24"/>
                <w:lang w:eastAsia="nb-NO"/>
              </w:rPr>
              <w:t xml:space="preserve">gode løysingar for </w:t>
            </w:r>
            <w:r w:rsidR="004C197D">
              <w:rPr>
                <w:rFonts w:ascii="Calibri" w:eastAsia="Times New Roman" w:hAnsi="Calibri" w:cs="Calibri"/>
                <w:color w:val="000000"/>
                <w:sz w:val="24"/>
                <w:szCs w:val="24"/>
                <w:lang w:eastAsia="nb-NO"/>
              </w:rPr>
              <w:t>parkering</w:t>
            </w:r>
            <w:r w:rsidR="00B24D5C">
              <w:rPr>
                <w:rFonts w:ascii="Calibri" w:eastAsia="Times New Roman" w:hAnsi="Calibri" w:cs="Calibri"/>
                <w:color w:val="000000"/>
                <w:sz w:val="24"/>
                <w:szCs w:val="24"/>
                <w:lang w:eastAsia="nb-NO"/>
              </w:rPr>
              <w:t>,</w:t>
            </w:r>
            <w:r w:rsidR="004C197D">
              <w:rPr>
                <w:rFonts w:ascii="Calibri" w:eastAsia="Times New Roman" w:hAnsi="Calibri" w:cs="Calibri"/>
                <w:color w:val="000000"/>
                <w:sz w:val="24"/>
                <w:szCs w:val="24"/>
                <w:lang w:eastAsia="nb-NO"/>
              </w:rPr>
              <w:t xml:space="preserve"> </w:t>
            </w:r>
            <w:r w:rsidR="00B24D5C">
              <w:rPr>
                <w:rFonts w:ascii="Calibri" w:eastAsia="Times New Roman" w:hAnsi="Calibri" w:cs="Calibri"/>
                <w:color w:val="000000"/>
                <w:sz w:val="24"/>
                <w:szCs w:val="24"/>
                <w:lang w:eastAsia="nb-NO"/>
              </w:rPr>
              <w:t xml:space="preserve">grønstruktur og </w:t>
            </w:r>
            <w:proofErr w:type="spellStart"/>
            <w:r w:rsidR="00B24D5C">
              <w:rPr>
                <w:rFonts w:ascii="Calibri" w:eastAsia="Times New Roman" w:hAnsi="Calibri" w:cs="Calibri"/>
                <w:color w:val="000000"/>
                <w:sz w:val="24"/>
                <w:szCs w:val="24"/>
                <w:lang w:eastAsia="nb-NO"/>
              </w:rPr>
              <w:t>møteplasser</w:t>
            </w:r>
            <w:proofErr w:type="spellEnd"/>
            <w:r w:rsidR="00B24D5C">
              <w:rPr>
                <w:rFonts w:ascii="Calibri" w:eastAsia="Times New Roman" w:hAnsi="Calibri" w:cs="Calibri"/>
                <w:color w:val="000000"/>
                <w:sz w:val="24"/>
                <w:szCs w:val="24"/>
                <w:lang w:eastAsia="nb-NO"/>
              </w:rPr>
              <w:t xml:space="preserve"> i</w:t>
            </w:r>
            <w:r w:rsidR="00FE46B8">
              <w:rPr>
                <w:rFonts w:ascii="Calibri" w:eastAsia="Times New Roman" w:hAnsi="Calibri" w:cs="Calibri"/>
                <w:color w:val="000000"/>
                <w:sz w:val="24"/>
                <w:szCs w:val="24"/>
                <w:lang w:eastAsia="nb-NO"/>
              </w:rPr>
              <w:t xml:space="preserve"> </w:t>
            </w:r>
            <w:proofErr w:type="spellStart"/>
            <w:r w:rsidR="00FE46B8">
              <w:rPr>
                <w:rFonts w:ascii="Calibri" w:eastAsia="Times New Roman" w:hAnsi="Calibri" w:cs="Calibri"/>
                <w:color w:val="000000"/>
                <w:sz w:val="24"/>
                <w:szCs w:val="24"/>
                <w:lang w:eastAsia="nb-NO"/>
              </w:rPr>
              <w:t>sentrumskjerna</w:t>
            </w:r>
            <w:proofErr w:type="spellEnd"/>
            <w:r w:rsidR="009B65F6">
              <w:rPr>
                <w:rFonts w:ascii="Calibri" w:eastAsia="Times New Roman" w:hAnsi="Calibri" w:cs="Calibri"/>
                <w:color w:val="000000"/>
                <w:sz w:val="24"/>
                <w:szCs w:val="24"/>
                <w:lang w:eastAsia="nb-NO"/>
              </w:rPr>
              <w:t>.</w:t>
            </w:r>
          </w:p>
        </w:tc>
        <w:tc>
          <w:tcPr>
            <w:tcW w:w="1633" w:type="dxa"/>
            <w:tcBorders>
              <w:top w:val="single" w:sz="4" w:space="0" w:color="4472C4"/>
              <w:left w:val="nil"/>
              <w:bottom w:val="single" w:sz="4" w:space="0" w:color="4472C4"/>
              <w:right w:val="single" w:sz="4" w:space="0" w:color="4472C4"/>
            </w:tcBorders>
            <w:shd w:val="clear" w:color="000000" w:fill="D3DFEE"/>
          </w:tcPr>
          <w:p w14:paraId="64C9CC8F" w14:textId="4B86289E" w:rsidR="004E6529" w:rsidRPr="004C197D" w:rsidRDefault="00625FD1" w:rsidP="00816133">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H</w:t>
            </w:r>
            <w:r w:rsidR="009B65F6">
              <w:rPr>
                <w:rFonts w:ascii="Calibri" w:eastAsia="Times New Roman" w:hAnsi="Calibri" w:cs="Calibri"/>
                <w:color w:val="000000"/>
                <w:sz w:val="24"/>
                <w:szCs w:val="24"/>
                <w:lang w:eastAsia="nb-NO"/>
              </w:rPr>
              <w:t>-2025</w:t>
            </w:r>
          </w:p>
        </w:tc>
        <w:tc>
          <w:tcPr>
            <w:tcW w:w="1817" w:type="dxa"/>
            <w:tcBorders>
              <w:top w:val="single" w:sz="4" w:space="0" w:color="4472C4"/>
              <w:left w:val="nil"/>
              <w:bottom w:val="single" w:sz="4" w:space="0" w:color="4472C4"/>
              <w:right w:val="single" w:sz="4" w:space="0" w:color="4472C4"/>
            </w:tcBorders>
            <w:shd w:val="clear" w:color="000000" w:fill="D3DFEE"/>
          </w:tcPr>
          <w:p w14:paraId="2CB97E3D" w14:textId="77777777" w:rsidR="004E6529" w:rsidRPr="004C197D" w:rsidRDefault="004E6529" w:rsidP="00816133">
            <w:pPr>
              <w:spacing w:after="0" w:line="240" w:lineRule="auto"/>
              <w:jc w:val="center"/>
              <w:rPr>
                <w:rFonts w:ascii="Calibri" w:eastAsia="Times New Roman" w:hAnsi="Calibri" w:cs="Calibri"/>
                <w:color w:val="000000"/>
                <w:sz w:val="24"/>
                <w:szCs w:val="24"/>
                <w:lang w:eastAsia="nb-NO"/>
              </w:rPr>
            </w:pPr>
          </w:p>
        </w:tc>
        <w:tc>
          <w:tcPr>
            <w:tcW w:w="2861" w:type="dxa"/>
            <w:tcBorders>
              <w:top w:val="single" w:sz="4" w:space="0" w:color="4472C4"/>
              <w:left w:val="nil"/>
              <w:bottom w:val="single" w:sz="4" w:space="0" w:color="4472C4"/>
              <w:right w:val="single" w:sz="4" w:space="0" w:color="4472C4"/>
            </w:tcBorders>
            <w:shd w:val="clear" w:color="000000" w:fill="D3DFEE"/>
            <w:vAlign w:val="center"/>
          </w:tcPr>
          <w:p w14:paraId="632CC067" w14:textId="35B4EA99" w:rsidR="004E6529" w:rsidRPr="004C197D" w:rsidRDefault="009B65F6" w:rsidP="00816133">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Plan og analyse </w:t>
            </w:r>
          </w:p>
        </w:tc>
      </w:tr>
      <w:tr w:rsidR="006071AB" w:rsidRPr="008204D2" w14:paraId="1BA6F390" w14:textId="77777777" w:rsidTr="00942F88">
        <w:trPr>
          <w:trHeight w:val="630"/>
        </w:trPr>
        <w:tc>
          <w:tcPr>
            <w:tcW w:w="2350" w:type="dxa"/>
            <w:tcBorders>
              <w:top w:val="single" w:sz="4" w:space="0" w:color="4472C4"/>
              <w:left w:val="single" w:sz="4" w:space="0" w:color="4472C4"/>
              <w:bottom w:val="single" w:sz="4" w:space="0" w:color="4472C4"/>
              <w:right w:val="single" w:sz="4" w:space="0" w:color="4472C4"/>
            </w:tcBorders>
            <w:shd w:val="clear" w:color="000000" w:fill="D3DFEE"/>
          </w:tcPr>
          <w:p w14:paraId="23F39D47" w14:textId="78FD78E6" w:rsidR="006071AB" w:rsidRDefault="00856D6D" w:rsidP="00816133">
            <w:pPr>
              <w:spacing w:after="0" w:line="240" w:lineRule="auto"/>
              <w:rPr>
                <w:rFonts w:ascii="Calibri" w:eastAsia="Times New Roman" w:hAnsi="Calibri" w:cs="Calibri"/>
                <w:b/>
                <w:bCs/>
                <w:color w:val="000000"/>
                <w:sz w:val="24"/>
                <w:szCs w:val="24"/>
                <w:lang w:eastAsia="nb-NO"/>
              </w:rPr>
            </w:pPr>
            <w:r>
              <w:rPr>
                <w:rFonts w:ascii="Calibri" w:eastAsia="Times New Roman" w:hAnsi="Calibri" w:cs="Calibri"/>
                <w:b/>
                <w:bCs/>
                <w:color w:val="000000"/>
                <w:sz w:val="24"/>
                <w:szCs w:val="24"/>
                <w:lang w:eastAsia="nb-NO"/>
              </w:rPr>
              <w:t>F</w:t>
            </w:r>
            <w:r w:rsidR="002C7337">
              <w:rPr>
                <w:rFonts w:ascii="Calibri" w:eastAsia="Times New Roman" w:hAnsi="Calibri" w:cs="Calibri"/>
                <w:b/>
                <w:bCs/>
                <w:color w:val="000000"/>
                <w:sz w:val="24"/>
                <w:szCs w:val="24"/>
                <w:lang w:eastAsia="nb-NO"/>
              </w:rPr>
              <w:t xml:space="preserve">ylkesveg </w:t>
            </w:r>
            <w:r w:rsidR="003E7036">
              <w:rPr>
                <w:rFonts w:ascii="Calibri" w:eastAsia="Times New Roman" w:hAnsi="Calibri" w:cs="Calibri"/>
                <w:b/>
                <w:bCs/>
                <w:color w:val="000000"/>
                <w:sz w:val="24"/>
                <w:szCs w:val="24"/>
                <w:lang w:eastAsia="nb-NO"/>
              </w:rPr>
              <w:t xml:space="preserve"> </w:t>
            </w:r>
            <w:r w:rsidR="002C7337">
              <w:rPr>
                <w:rFonts w:ascii="Calibri" w:eastAsia="Times New Roman" w:hAnsi="Calibri" w:cs="Calibri"/>
                <w:b/>
                <w:bCs/>
                <w:color w:val="000000"/>
                <w:sz w:val="24"/>
                <w:szCs w:val="24"/>
                <w:lang w:eastAsia="nb-NO"/>
              </w:rPr>
              <w:t>57</w:t>
            </w:r>
            <w:r w:rsidR="003E7036">
              <w:rPr>
                <w:rFonts w:ascii="Calibri" w:eastAsia="Times New Roman" w:hAnsi="Calibri" w:cs="Calibri"/>
                <w:b/>
                <w:bCs/>
                <w:color w:val="000000"/>
                <w:sz w:val="24"/>
                <w:szCs w:val="24"/>
                <w:lang w:eastAsia="nb-NO"/>
              </w:rPr>
              <w:t xml:space="preserve"> </w:t>
            </w:r>
            <w:r>
              <w:rPr>
                <w:rFonts w:ascii="Calibri" w:eastAsia="Times New Roman" w:hAnsi="Calibri" w:cs="Calibri"/>
                <w:b/>
                <w:bCs/>
                <w:color w:val="000000"/>
                <w:sz w:val="24"/>
                <w:szCs w:val="24"/>
                <w:lang w:eastAsia="nb-NO"/>
              </w:rPr>
              <w:t xml:space="preserve">G/S </w:t>
            </w:r>
            <w:r w:rsidR="003E7036">
              <w:rPr>
                <w:rFonts w:ascii="Calibri" w:eastAsia="Times New Roman" w:hAnsi="Calibri" w:cs="Calibri"/>
                <w:b/>
                <w:bCs/>
                <w:color w:val="000000"/>
                <w:sz w:val="24"/>
                <w:szCs w:val="24"/>
                <w:lang w:eastAsia="nb-NO"/>
              </w:rPr>
              <w:t>Lindås- Mongstad</w:t>
            </w:r>
          </w:p>
        </w:tc>
        <w:tc>
          <w:tcPr>
            <w:tcW w:w="4370" w:type="dxa"/>
            <w:tcBorders>
              <w:top w:val="single" w:sz="4" w:space="0" w:color="4472C4"/>
              <w:left w:val="nil"/>
              <w:bottom w:val="single" w:sz="4" w:space="0" w:color="4472C4"/>
              <w:right w:val="single" w:sz="4" w:space="0" w:color="4472C4"/>
            </w:tcBorders>
            <w:shd w:val="clear" w:color="000000" w:fill="D3DFEE"/>
          </w:tcPr>
          <w:p w14:paraId="53E567B0" w14:textId="16680397" w:rsidR="006071AB" w:rsidRPr="008204D2" w:rsidRDefault="00856D6D" w:rsidP="00816133">
            <w:pPr>
              <w:spacing w:after="0" w:line="240" w:lineRule="auto"/>
              <w:rPr>
                <w:rFonts w:ascii="Calibri" w:eastAsia="Times New Roman" w:hAnsi="Calibri" w:cs="Calibri"/>
                <w:color w:val="000000"/>
                <w:sz w:val="24"/>
                <w:szCs w:val="24"/>
                <w:lang w:val="nb-NO" w:eastAsia="nb-NO"/>
              </w:rPr>
            </w:pPr>
            <w:r w:rsidRPr="008204D2">
              <w:rPr>
                <w:rFonts w:ascii="Calibri" w:eastAsia="Times New Roman" w:hAnsi="Calibri" w:cs="Calibri"/>
                <w:color w:val="000000"/>
                <w:sz w:val="24"/>
                <w:szCs w:val="24"/>
                <w:lang w:val="nb-NO" w:eastAsia="nb-NO"/>
              </w:rPr>
              <w:t xml:space="preserve">Reguleringsendring </w:t>
            </w:r>
            <w:r w:rsidR="008204D2" w:rsidRPr="008204D2">
              <w:rPr>
                <w:rFonts w:ascii="Calibri" w:eastAsia="Times New Roman" w:hAnsi="Calibri" w:cs="Calibri"/>
                <w:color w:val="000000"/>
                <w:sz w:val="24"/>
                <w:szCs w:val="24"/>
                <w:lang w:val="nb-NO" w:eastAsia="nb-NO"/>
              </w:rPr>
              <w:t>etter politisk behandling a</w:t>
            </w:r>
            <w:r w:rsidR="008204D2">
              <w:rPr>
                <w:rFonts w:ascii="Calibri" w:eastAsia="Times New Roman" w:hAnsi="Calibri" w:cs="Calibri"/>
                <w:color w:val="000000"/>
                <w:sz w:val="24"/>
                <w:szCs w:val="24"/>
                <w:lang w:val="nb-NO" w:eastAsia="nb-NO"/>
              </w:rPr>
              <w:t>v klage</w:t>
            </w:r>
            <w:r w:rsidR="008E0D29">
              <w:rPr>
                <w:rFonts w:ascii="Calibri" w:eastAsia="Times New Roman" w:hAnsi="Calibri" w:cs="Calibri"/>
                <w:color w:val="000000"/>
                <w:sz w:val="24"/>
                <w:szCs w:val="24"/>
                <w:lang w:val="nb-NO" w:eastAsia="nb-NO"/>
              </w:rPr>
              <w:t>.</w:t>
            </w:r>
          </w:p>
        </w:tc>
        <w:tc>
          <w:tcPr>
            <w:tcW w:w="1633" w:type="dxa"/>
            <w:tcBorders>
              <w:top w:val="single" w:sz="4" w:space="0" w:color="4472C4"/>
              <w:left w:val="nil"/>
              <w:bottom w:val="single" w:sz="4" w:space="0" w:color="4472C4"/>
              <w:right w:val="single" w:sz="4" w:space="0" w:color="4472C4"/>
            </w:tcBorders>
            <w:shd w:val="clear" w:color="000000" w:fill="D3DFEE"/>
          </w:tcPr>
          <w:p w14:paraId="22C79BF0" w14:textId="77777777" w:rsidR="006071AB" w:rsidRPr="008204D2" w:rsidRDefault="006071AB" w:rsidP="00816133">
            <w:pPr>
              <w:spacing w:after="0" w:line="240" w:lineRule="auto"/>
              <w:jc w:val="center"/>
              <w:rPr>
                <w:rFonts w:ascii="Calibri" w:eastAsia="Times New Roman" w:hAnsi="Calibri" w:cs="Calibri"/>
                <w:color w:val="000000"/>
                <w:sz w:val="24"/>
                <w:szCs w:val="24"/>
                <w:lang w:val="nb-NO" w:eastAsia="nb-NO"/>
              </w:rPr>
            </w:pPr>
          </w:p>
        </w:tc>
        <w:tc>
          <w:tcPr>
            <w:tcW w:w="1817" w:type="dxa"/>
            <w:tcBorders>
              <w:top w:val="single" w:sz="4" w:space="0" w:color="4472C4"/>
              <w:left w:val="nil"/>
              <w:bottom w:val="single" w:sz="4" w:space="0" w:color="4472C4"/>
              <w:right w:val="single" w:sz="4" w:space="0" w:color="4472C4"/>
            </w:tcBorders>
            <w:shd w:val="clear" w:color="000000" w:fill="D3DFEE"/>
          </w:tcPr>
          <w:p w14:paraId="5EB60739" w14:textId="77777777" w:rsidR="006071AB" w:rsidRPr="008204D2" w:rsidRDefault="006071AB" w:rsidP="00816133">
            <w:pPr>
              <w:spacing w:after="0" w:line="240" w:lineRule="auto"/>
              <w:jc w:val="center"/>
              <w:rPr>
                <w:rFonts w:ascii="Calibri" w:eastAsia="Times New Roman" w:hAnsi="Calibri" w:cs="Calibri"/>
                <w:color w:val="000000"/>
                <w:sz w:val="24"/>
                <w:szCs w:val="24"/>
                <w:lang w:val="nb-NO" w:eastAsia="nb-NO"/>
              </w:rPr>
            </w:pPr>
          </w:p>
        </w:tc>
        <w:tc>
          <w:tcPr>
            <w:tcW w:w="2861" w:type="dxa"/>
            <w:tcBorders>
              <w:top w:val="single" w:sz="4" w:space="0" w:color="4472C4"/>
              <w:left w:val="nil"/>
              <w:bottom w:val="single" w:sz="4" w:space="0" w:color="4472C4"/>
              <w:right w:val="single" w:sz="4" w:space="0" w:color="4472C4"/>
            </w:tcBorders>
            <w:shd w:val="clear" w:color="000000" w:fill="D3DFEE"/>
            <w:vAlign w:val="center"/>
          </w:tcPr>
          <w:p w14:paraId="08400907" w14:textId="0EB94B15" w:rsidR="006071AB" w:rsidRPr="008204D2" w:rsidRDefault="009B65F6"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Planforvalt</w:t>
            </w:r>
            <w:r w:rsidR="000417B7">
              <w:rPr>
                <w:rFonts w:ascii="Calibri" w:eastAsia="Times New Roman" w:hAnsi="Calibri" w:cs="Calibri"/>
                <w:color w:val="000000"/>
                <w:sz w:val="24"/>
                <w:szCs w:val="24"/>
                <w:lang w:val="nb-NO" w:eastAsia="nb-NO"/>
              </w:rPr>
              <w:t>n</w:t>
            </w:r>
            <w:r>
              <w:rPr>
                <w:rFonts w:ascii="Calibri" w:eastAsia="Times New Roman" w:hAnsi="Calibri" w:cs="Calibri"/>
                <w:color w:val="000000"/>
                <w:sz w:val="24"/>
                <w:szCs w:val="24"/>
                <w:lang w:val="nb-NO" w:eastAsia="nb-NO"/>
              </w:rPr>
              <w:t xml:space="preserve">ing </w:t>
            </w:r>
          </w:p>
        </w:tc>
      </w:tr>
      <w:tr w:rsidR="006D59BD" w:rsidRPr="008204D2" w14:paraId="2C1E2D60" w14:textId="77777777" w:rsidTr="00942F88">
        <w:trPr>
          <w:trHeight w:val="630"/>
        </w:trPr>
        <w:tc>
          <w:tcPr>
            <w:tcW w:w="2350" w:type="dxa"/>
            <w:tcBorders>
              <w:top w:val="single" w:sz="4" w:space="0" w:color="4472C4"/>
              <w:left w:val="single" w:sz="4" w:space="0" w:color="4472C4"/>
              <w:bottom w:val="single" w:sz="4" w:space="0" w:color="4472C4"/>
              <w:right w:val="single" w:sz="4" w:space="0" w:color="4472C4"/>
            </w:tcBorders>
            <w:shd w:val="clear" w:color="000000" w:fill="D3DFEE"/>
          </w:tcPr>
          <w:p w14:paraId="055860E1" w14:textId="60F4A260" w:rsidR="006D59BD" w:rsidRDefault="006D59BD" w:rsidP="00816133">
            <w:pPr>
              <w:spacing w:after="0" w:line="240" w:lineRule="auto"/>
              <w:rPr>
                <w:rFonts w:ascii="Calibri" w:eastAsia="Times New Roman" w:hAnsi="Calibri" w:cs="Calibri"/>
                <w:b/>
                <w:bCs/>
                <w:color w:val="000000"/>
                <w:sz w:val="24"/>
                <w:szCs w:val="24"/>
                <w:lang w:eastAsia="nb-NO"/>
              </w:rPr>
            </w:pPr>
            <w:r>
              <w:rPr>
                <w:rFonts w:ascii="Calibri" w:eastAsia="Times New Roman" w:hAnsi="Calibri" w:cs="Calibri"/>
                <w:b/>
                <w:bCs/>
                <w:color w:val="000000"/>
                <w:sz w:val="24"/>
                <w:szCs w:val="24"/>
                <w:lang w:eastAsia="nb-NO"/>
              </w:rPr>
              <w:t xml:space="preserve">Lindås </w:t>
            </w:r>
          </w:p>
        </w:tc>
        <w:tc>
          <w:tcPr>
            <w:tcW w:w="4370" w:type="dxa"/>
            <w:tcBorders>
              <w:top w:val="single" w:sz="4" w:space="0" w:color="4472C4"/>
              <w:left w:val="nil"/>
              <w:bottom w:val="single" w:sz="4" w:space="0" w:color="4472C4"/>
              <w:right w:val="single" w:sz="4" w:space="0" w:color="4472C4"/>
            </w:tcBorders>
            <w:shd w:val="clear" w:color="000000" w:fill="D3DFEE"/>
          </w:tcPr>
          <w:p w14:paraId="2A894C6A" w14:textId="41DF0F77" w:rsidR="006D59BD" w:rsidRPr="00C00D2D" w:rsidRDefault="007D3C8D" w:rsidP="00816133">
            <w:pPr>
              <w:spacing w:after="0" w:line="240" w:lineRule="auto"/>
              <w:rPr>
                <w:rFonts w:ascii="Calibri" w:eastAsia="Times New Roman" w:hAnsi="Calibri" w:cs="Calibri"/>
                <w:color w:val="000000"/>
                <w:sz w:val="24"/>
                <w:szCs w:val="24"/>
                <w:lang w:eastAsia="nb-NO"/>
              </w:rPr>
            </w:pPr>
            <w:r w:rsidRPr="00C00D2D">
              <w:rPr>
                <w:rFonts w:ascii="Calibri" w:eastAsia="Times New Roman" w:hAnsi="Calibri" w:cs="Calibri"/>
                <w:color w:val="000000"/>
                <w:sz w:val="24"/>
                <w:szCs w:val="24"/>
                <w:lang w:eastAsia="nb-NO"/>
              </w:rPr>
              <w:t xml:space="preserve">Regulering av Lindåsbygda </w:t>
            </w:r>
            <w:r w:rsidR="00C00D2D">
              <w:t>Tema i ein reguleringsplan vil vere i tråd med innspel frå bygdelaget der det mellomanna er fokus på trygge ferdselsårer. Synleggjering og bevaring av historiske Side 6 av 6 bygningar, grøntområde med parkar og møteplassar og tilgang til sjø</w:t>
            </w:r>
          </w:p>
        </w:tc>
        <w:tc>
          <w:tcPr>
            <w:tcW w:w="1633" w:type="dxa"/>
            <w:tcBorders>
              <w:top w:val="single" w:sz="4" w:space="0" w:color="4472C4"/>
              <w:left w:val="nil"/>
              <w:bottom w:val="single" w:sz="4" w:space="0" w:color="4472C4"/>
              <w:right w:val="single" w:sz="4" w:space="0" w:color="4472C4"/>
            </w:tcBorders>
            <w:shd w:val="clear" w:color="000000" w:fill="D3DFEE"/>
          </w:tcPr>
          <w:p w14:paraId="70454C95" w14:textId="19A80DCE" w:rsidR="006D59BD" w:rsidRPr="008204D2" w:rsidRDefault="007D3C8D" w:rsidP="00816133">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H-2025</w:t>
            </w:r>
          </w:p>
        </w:tc>
        <w:tc>
          <w:tcPr>
            <w:tcW w:w="1817" w:type="dxa"/>
            <w:tcBorders>
              <w:top w:val="single" w:sz="4" w:space="0" w:color="4472C4"/>
              <w:left w:val="nil"/>
              <w:bottom w:val="single" w:sz="4" w:space="0" w:color="4472C4"/>
              <w:right w:val="single" w:sz="4" w:space="0" w:color="4472C4"/>
            </w:tcBorders>
            <w:shd w:val="clear" w:color="000000" w:fill="D3DFEE"/>
          </w:tcPr>
          <w:p w14:paraId="2D97D44F" w14:textId="77777777" w:rsidR="006D59BD" w:rsidRPr="008204D2" w:rsidRDefault="006D59BD" w:rsidP="00816133">
            <w:pPr>
              <w:spacing w:after="0" w:line="240" w:lineRule="auto"/>
              <w:jc w:val="center"/>
              <w:rPr>
                <w:rFonts w:ascii="Calibri" w:eastAsia="Times New Roman" w:hAnsi="Calibri" w:cs="Calibri"/>
                <w:color w:val="000000"/>
                <w:sz w:val="24"/>
                <w:szCs w:val="24"/>
                <w:lang w:val="nb-NO" w:eastAsia="nb-NO"/>
              </w:rPr>
            </w:pPr>
          </w:p>
        </w:tc>
        <w:tc>
          <w:tcPr>
            <w:tcW w:w="2861" w:type="dxa"/>
            <w:tcBorders>
              <w:top w:val="single" w:sz="4" w:space="0" w:color="4472C4"/>
              <w:left w:val="nil"/>
              <w:bottom w:val="single" w:sz="4" w:space="0" w:color="4472C4"/>
              <w:right w:val="single" w:sz="4" w:space="0" w:color="4472C4"/>
            </w:tcBorders>
            <w:shd w:val="clear" w:color="000000" w:fill="D3DFEE"/>
            <w:vAlign w:val="center"/>
          </w:tcPr>
          <w:p w14:paraId="34B8AEFF" w14:textId="046E533E" w:rsidR="006D59BD" w:rsidRDefault="007D3C8D"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Plan og analyse </w:t>
            </w:r>
          </w:p>
        </w:tc>
      </w:tr>
      <w:tr w:rsidR="008204D2" w:rsidRPr="00364C61" w14:paraId="57B4A423" w14:textId="77777777" w:rsidTr="00942F88">
        <w:trPr>
          <w:trHeight w:val="630"/>
        </w:trPr>
        <w:tc>
          <w:tcPr>
            <w:tcW w:w="2350" w:type="dxa"/>
            <w:tcBorders>
              <w:top w:val="single" w:sz="4" w:space="0" w:color="4472C4"/>
              <w:left w:val="single" w:sz="4" w:space="0" w:color="4472C4"/>
              <w:bottom w:val="single" w:sz="4" w:space="0" w:color="4472C4"/>
              <w:right w:val="single" w:sz="4" w:space="0" w:color="4472C4"/>
            </w:tcBorders>
            <w:shd w:val="clear" w:color="000000" w:fill="D3DFEE"/>
          </w:tcPr>
          <w:p w14:paraId="076F84CE" w14:textId="462BBA3F" w:rsidR="008204D2" w:rsidRPr="008204D2" w:rsidRDefault="000D67E0" w:rsidP="00816133">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Bøvågen</w:t>
            </w:r>
            <w:r w:rsidR="00463DF0">
              <w:rPr>
                <w:rFonts w:ascii="Calibri" w:eastAsia="Times New Roman" w:hAnsi="Calibri" w:cs="Calibri"/>
                <w:b/>
                <w:bCs/>
                <w:color w:val="000000"/>
                <w:sz w:val="24"/>
                <w:szCs w:val="24"/>
                <w:lang w:val="nb-NO" w:eastAsia="nb-NO"/>
              </w:rPr>
              <w:t xml:space="preserve"> </w:t>
            </w:r>
          </w:p>
        </w:tc>
        <w:tc>
          <w:tcPr>
            <w:tcW w:w="4370" w:type="dxa"/>
            <w:tcBorders>
              <w:top w:val="single" w:sz="4" w:space="0" w:color="4472C4"/>
              <w:left w:val="nil"/>
              <w:bottom w:val="single" w:sz="4" w:space="0" w:color="4472C4"/>
              <w:right w:val="single" w:sz="4" w:space="0" w:color="4472C4"/>
            </w:tcBorders>
            <w:shd w:val="clear" w:color="000000" w:fill="D3DFEE"/>
          </w:tcPr>
          <w:p w14:paraId="5C468962" w14:textId="05EED0B4" w:rsidR="008204D2" w:rsidRPr="008204D2" w:rsidRDefault="000D67E0"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Øns</w:t>
            </w:r>
            <w:r w:rsidR="00623DBD">
              <w:rPr>
                <w:rFonts w:ascii="Calibri" w:eastAsia="Times New Roman" w:hAnsi="Calibri" w:cs="Calibri"/>
                <w:color w:val="000000"/>
                <w:sz w:val="24"/>
                <w:szCs w:val="24"/>
                <w:lang w:val="nb-NO" w:eastAsia="nb-NO"/>
              </w:rPr>
              <w:t xml:space="preserve">ker </w:t>
            </w:r>
            <w:r w:rsidR="00463DF0">
              <w:rPr>
                <w:rFonts w:ascii="Calibri" w:eastAsia="Times New Roman" w:hAnsi="Calibri" w:cs="Calibri"/>
                <w:color w:val="000000"/>
                <w:sz w:val="24"/>
                <w:szCs w:val="24"/>
                <w:lang w:val="nb-NO" w:eastAsia="nb-NO"/>
              </w:rPr>
              <w:t xml:space="preserve">Alver </w:t>
            </w:r>
            <w:r w:rsidR="00623DBD">
              <w:rPr>
                <w:rFonts w:ascii="Calibri" w:eastAsia="Times New Roman" w:hAnsi="Calibri" w:cs="Calibri"/>
                <w:color w:val="000000"/>
                <w:sz w:val="24"/>
                <w:szCs w:val="24"/>
                <w:lang w:val="nb-NO" w:eastAsia="nb-NO"/>
              </w:rPr>
              <w:t>utvikling og tilrett</w:t>
            </w:r>
            <w:r w:rsidR="00C239DF">
              <w:rPr>
                <w:rFonts w:ascii="Calibri" w:eastAsia="Times New Roman" w:hAnsi="Calibri" w:cs="Calibri"/>
                <w:color w:val="000000"/>
                <w:sz w:val="24"/>
                <w:szCs w:val="24"/>
                <w:lang w:val="nb-NO" w:eastAsia="nb-NO"/>
              </w:rPr>
              <w:t>e</w:t>
            </w:r>
            <w:r w:rsidR="00623DBD">
              <w:rPr>
                <w:rFonts w:ascii="Calibri" w:eastAsia="Times New Roman" w:hAnsi="Calibri" w:cs="Calibri"/>
                <w:color w:val="000000"/>
                <w:sz w:val="24"/>
                <w:szCs w:val="24"/>
                <w:lang w:val="nb-NO" w:eastAsia="nb-NO"/>
              </w:rPr>
              <w:t xml:space="preserve">legging i Bøvågen, bør kommunen ta ansvar for </w:t>
            </w:r>
            <w:proofErr w:type="spellStart"/>
            <w:r w:rsidR="009B65F6">
              <w:rPr>
                <w:rFonts w:ascii="Calibri" w:eastAsia="Times New Roman" w:hAnsi="Calibri" w:cs="Calibri"/>
                <w:color w:val="000000"/>
                <w:sz w:val="24"/>
                <w:szCs w:val="24"/>
                <w:lang w:val="nb-NO" w:eastAsia="nb-NO"/>
              </w:rPr>
              <w:t>offent</w:t>
            </w:r>
            <w:r w:rsidR="001C2F8D">
              <w:rPr>
                <w:rFonts w:ascii="Calibri" w:eastAsia="Times New Roman" w:hAnsi="Calibri" w:cs="Calibri"/>
                <w:color w:val="000000"/>
                <w:sz w:val="24"/>
                <w:szCs w:val="24"/>
                <w:lang w:val="nb-NO" w:eastAsia="nb-NO"/>
              </w:rPr>
              <w:t>leg</w:t>
            </w:r>
            <w:proofErr w:type="spellEnd"/>
            <w:r w:rsidR="001C2F8D">
              <w:rPr>
                <w:rFonts w:ascii="Calibri" w:eastAsia="Times New Roman" w:hAnsi="Calibri" w:cs="Calibri"/>
                <w:color w:val="000000"/>
                <w:sz w:val="24"/>
                <w:szCs w:val="24"/>
                <w:lang w:val="nb-NO" w:eastAsia="nb-NO"/>
              </w:rPr>
              <w:t xml:space="preserve"> </w:t>
            </w:r>
            <w:r w:rsidR="00623DBD">
              <w:rPr>
                <w:rFonts w:ascii="Calibri" w:eastAsia="Times New Roman" w:hAnsi="Calibri" w:cs="Calibri"/>
                <w:color w:val="000000"/>
                <w:sz w:val="24"/>
                <w:szCs w:val="24"/>
                <w:lang w:val="nb-NO" w:eastAsia="nb-NO"/>
              </w:rPr>
              <w:t>regulering</w:t>
            </w:r>
            <w:r w:rsidR="00463DF0">
              <w:rPr>
                <w:rFonts w:ascii="Calibri" w:eastAsia="Times New Roman" w:hAnsi="Calibri" w:cs="Calibri"/>
                <w:color w:val="000000"/>
                <w:sz w:val="24"/>
                <w:szCs w:val="24"/>
                <w:lang w:val="nb-NO" w:eastAsia="nb-NO"/>
              </w:rPr>
              <w:t xml:space="preserve"> av området</w:t>
            </w:r>
            <w:r w:rsidR="00097578">
              <w:rPr>
                <w:rFonts w:ascii="Calibri" w:eastAsia="Times New Roman" w:hAnsi="Calibri" w:cs="Calibri"/>
                <w:color w:val="000000"/>
                <w:sz w:val="24"/>
                <w:szCs w:val="24"/>
                <w:lang w:val="nb-NO" w:eastAsia="nb-NO"/>
              </w:rPr>
              <w:t xml:space="preserve">, for å vurdere bustadreserve, </w:t>
            </w:r>
            <w:r w:rsidR="00601A35">
              <w:rPr>
                <w:rFonts w:ascii="Calibri" w:eastAsia="Times New Roman" w:hAnsi="Calibri" w:cs="Calibri"/>
                <w:color w:val="000000"/>
                <w:sz w:val="24"/>
                <w:szCs w:val="24"/>
                <w:lang w:val="nb-NO" w:eastAsia="nb-NO"/>
              </w:rPr>
              <w:t>grønnstruktur</w:t>
            </w:r>
            <w:r w:rsidR="00097578">
              <w:rPr>
                <w:rFonts w:ascii="Calibri" w:eastAsia="Times New Roman" w:hAnsi="Calibri" w:cs="Calibri"/>
                <w:color w:val="000000"/>
                <w:sz w:val="24"/>
                <w:szCs w:val="24"/>
                <w:lang w:val="nb-NO" w:eastAsia="nb-NO"/>
              </w:rPr>
              <w:t xml:space="preserve"> og gang og sykkelveg i heilskap.</w:t>
            </w:r>
            <w:r w:rsidR="00463DF0">
              <w:rPr>
                <w:rFonts w:ascii="Calibri" w:eastAsia="Times New Roman" w:hAnsi="Calibri" w:cs="Calibri"/>
                <w:color w:val="000000"/>
                <w:sz w:val="24"/>
                <w:szCs w:val="24"/>
                <w:lang w:val="nb-NO" w:eastAsia="nb-NO"/>
              </w:rPr>
              <w:t xml:space="preserve"> </w:t>
            </w:r>
          </w:p>
        </w:tc>
        <w:tc>
          <w:tcPr>
            <w:tcW w:w="1633" w:type="dxa"/>
            <w:tcBorders>
              <w:top w:val="single" w:sz="4" w:space="0" w:color="4472C4"/>
              <w:left w:val="nil"/>
              <w:bottom w:val="single" w:sz="4" w:space="0" w:color="4472C4"/>
              <w:right w:val="single" w:sz="4" w:space="0" w:color="4472C4"/>
            </w:tcBorders>
            <w:shd w:val="clear" w:color="000000" w:fill="D3DFEE"/>
          </w:tcPr>
          <w:p w14:paraId="1911576F" w14:textId="11CFD372" w:rsidR="008204D2" w:rsidRPr="008204D2" w:rsidRDefault="001C2F8D" w:rsidP="00816133">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H-2026</w:t>
            </w:r>
          </w:p>
        </w:tc>
        <w:tc>
          <w:tcPr>
            <w:tcW w:w="1817" w:type="dxa"/>
            <w:tcBorders>
              <w:top w:val="single" w:sz="4" w:space="0" w:color="4472C4"/>
              <w:left w:val="nil"/>
              <w:bottom w:val="single" w:sz="4" w:space="0" w:color="4472C4"/>
              <w:right w:val="single" w:sz="4" w:space="0" w:color="4472C4"/>
            </w:tcBorders>
            <w:shd w:val="clear" w:color="000000" w:fill="D3DFEE"/>
          </w:tcPr>
          <w:p w14:paraId="49540734" w14:textId="77777777" w:rsidR="008204D2" w:rsidRPr="008204D2" w:rsidRDefault="008204D2" w:rsidP="00816133">
            <w:pPr>
              <w:spacing w:after="0" w:line="240" w:lineRule="auto"/>
              <w:jc w:val="center"/>
              <w:rPr>
                <w:rFonts w:ascii="Calibri" w:eastAsia="Times New Roman" w:hAnsi="Calibri" w:cs="Calibri"/>
                <w:color w:val="000000"/>
                <w:sz w:val="24"/>
                <w:szCs w:val="24"/>
                <w:lang w:val="nb-NO" w:eastAsia="nb-NO"/>
              </w:rPr>
            </w:pPr>
          </w:p>
        </w:tc>
        <w:tc>
          <w:tcPr>
            <w:tcW w:w="2861" w:type="dxa"/>
            <w:tcBorders>
              <w:top w:val="single" w:sz="4" w:space="0" w:color="4472C4"/>
              <w:left w:val="nil"/>
              <w:bottom w:val="single" w:sz="4" w:space="0" w:color="4472C4"/>
              <w:right w:val="single" w:sz="4" w:space="0" w:color="4472C4"/>
            </w:tcBorders>
            <w:shd w:val="clear" w:color="000000" w:fill="D3DFEE"/>
            <w:vAlign w:val="center"/>
          </w:tcPr>
          <w:p w14:paraId="37A5337A" w14:textId="105EFDD0" w:rsidR="008204D2" w:rsidRPr="008204D2" w:rsidRDefault="001C2F8D" w:rsidP="00816133">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Plan og analyse </w:t>
            </w:r>
          </w:p>
        </w:tc>
      </w:tr>
      <w:tr w:rsidR="00D92424" w:rsidRPr="00364C61" w14:paraId="75EE0E69" w14:textId="77777777" w:rsidTr="00942F88">
        <w:trPr>
          <w:trHeight w:val="630"/>
        </w:trPr>
        <w:tc>
          <w:tcPr>
            <w:tcW w:w="2350" w:type="dxa"/>
            <w:tcBorders>
              <w:top w:val="single" w:sz="4" w:space="0" w:color="4472C4"/>
              <w:left w:val="single" w:sz="4" w:space="0" w:color="4472C4"/>
              <w:bottom w:val="single" w:sz="4" w:space="0" w:color="4472C4"/>
              <w:right w:val="single" w:sz="4" w:space="0" w:color="4472C4"/>
            </w:tcBorders>
            <w:shd w:val="clear" w:color="000000" w:fill="D3DFEE"/>
          </w:tcPr>
          <w:p w14:paraId="0DE24C3F" w14:textId="51459AC4" w:rsidR="00D92424" w:rsidRPr="005D463D" w:rsidRDefault="005D463D" w:rsidP="00816133">
            <w:pPr>
              <w:spacing w:after="0" w:line="240" w:lineRule="auto"/>
              <w:rPr>
                <w:rFonts w:ascii="Calibri" w:eastAsia="Times New Roman" w:hAnsi="Calibri" w:cs="Calibri"/>
                <w:b/>
                <w:bCs/>
                <w:color w:val="000000"/>
                <w:sz w:val="24"/>
                <w:szCs w:val="24"/>
                <w:lang w:val="nb-NO" w:eastAsia="nb-NO"/>
              </w:rPr>
            </w:pPr>
            <w:r w:rsidRPr="005D463D">
              <w:rPr>
                <w:b/>
                <w:bCs/>
              </w:rPr>
              <w:t>Områderegulering Langelandskogen og Frekhaug nord</w:t>
            </w:r>
          </w:p>
        </w:tc>
        <w:tc>
          <w:tcPr>
            <w:tcW w:w="4370" w:type="dxa"/>
            <w:tcBorders>
              <w:top w:val="single" w:sz="4" w:space="0" w:color="4472C4"/>
              <w:left w:val="nil"/>
              <w:bottom w:val="single" w:sz="4" w:space="0" w:color="4472C4"/>
              <w:right w:val="single" w:sz="4" w:space="0" w:color="4472C4"/>
            </w:tcBorders>
            <w:shd w:val="clear" w:color="000000" w:fill="D3DFEE"/>
          </w:tcPr>
          <w:p w14:paraId="3D93B99F" w14:textId="764F2CD6" w:rsidR="00D92424" w:rsidRPr="00D92424" w:rsidRDefault="00D92424" w:rsidP="00816133">
            <w:pPr>
              <w:spacing w:after="0" w:line="240" w:lineRule="auto"/>
              <w:rPr>
                <w:rFonts w:ascii="Calibri" w:eastAsia="Times New Roman" w:hAnsi="Calibri" w:cs="Calibri"/>
                <w:color w:val="000000"/>
                <w:sz w:val="24"/>
                <w:szCs w:val="24"/>
                <w:lang w:eastAsia="nb-NO"/>
              </w:rPr>
            </w:pPr>
            <w:r>
              <w:t>Arbeidet med planen skal følgast opp av hovudutval Areal plan og miljø haust 2024</w:t>
            </w:r>
          </w:p>
        </w:tc>
        <w:tc>
          <w:tcPr>
            <w:tcW w:w="1633" w:type="dxa"/>
            <w:tcBorders>
              <w:top w:val="single" w:sz="4" w:space="0" w:color="4472C4"/>
              <w:left w:val="nil"/>
              <w:bottom w:val="single" w:sz="4" w:space="0" w:color="4472C4"/>
              <w:right w:val="single" w:sz="4" w:space="0" w:color="4472C4"/>
            </w:tcBorders>
            <w:shd w:val="clear" w:color="000000" w:fill="D3DFEE"/>
          </w:tcPr>
          <w:p w14:paraId="6744CD18" w14:textId="4471DEC4" w:rsidR="00D92424" w:rsidRPr="00D92424" w:rsidRDefault="005D463D" w:rsidP="00816133">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H-2024</w:t>
            </w:r>
          </w:p>
        </w:tc>
        <w:tc>
          <w:tcPr>
            <w:tcW w:w="1817" w:type="dxa"/>
            <w:tcBorders>
              <w:top w:val="single" w:sz="4" w:space="0" w:color="4472C4"/>
              <w:left w:val="nil"/>
              <w:bottom w:val="single" w:sz="4" w:space="0" w:color="4472C4"/>
              <w:right w:val="single" w:sz="4" w:space="0" w:color="4472C4"/>
            </w:tcBorders>
            <w:shd w:val="clear" w:color="000000" w:fill="D3DFEE"/>
          </w:tcPr>
          <w:p w14:paraId="557D04BC" w14:textId="66902681" w:rsidR="00D92424" w:rsidRPr="00D92424" w:rsidRDefault="005D463D" w:rsidP="00816133">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H-2024</w:t>
            </w:r>
          </w:p>
        </w:tc>
        <w:tc>
          <w:tcPr>
            <w:tcW w:w="2861" w:type="dxa"/>
            <w:tcBorders>
              <w:top w:val="single" w:sz="4" w:space="0" w:color="4472C4"/>
              <w:left w:val="nil"/>
              <w:bottom w:val="single" w:sz="4" w:space="0" w:color="4472C4"/>
              <w:right w:val="single" w:sz="4" w:space="0" w:color="4472C4"/>
            </w:tcBorders>
            <w:shd w:val="clear" w:color="000000" w:fill="D3DFEE"/>
            <w:vAlign w:val="center"/>
          </w:tcPr>
          <w:p w14:paraId="382B732B" w14:textId="76587CDF" w:rsidR="00D92424" w:rsidRPr="00D92424" w:rsidRDefault="005D463D" w:rsidP="00816133">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Plan og analyse </w:t>
            </w:r>
          </w:p>
        </w:tc>
      </w:tr>
    </w:tbl>
    <w:p w14:paraId="6054FCCF" w14:textId="72691A5B" w:rsidR="00C55D44" w:rsidRPr="00D92424" w:rsidRDefault="00C55D44" w:rsidP="0022577D"/>
    <w:p w14:paraId="7AF7FEF1" w14:textId="77777777" w:rsidR="00FF30F2" w:rsidRPr="00D92424" w:rsidRDefault="00FF30F2">
      <w:pPr>
        <w:sectPr w:rsidR="00FF30F2" w:rsidRPr="00D92424" w:rsidSect="002A2D43">
          <w:pgSz w:w="16838" w:h="11906" w:orient="landscape"/>
          <w:pgMar w:top="1418" w:right="2268" w:bottom="1418" w:left="1418" w:header="709" w:footer="709" w:gutter="0"/>
          <w:cols w:space="708"/>
          <w:docGrid w:linePitch="360"/>
        </w:sectPr>
      </w:pPr>
    </w:p>
    <w:p w14:paraId="0B3C1D59" w14:textId="0B8667AD" w:rsidR="000B39B4" w:rsidRDefault="000B39B4" w:rsidP="00C17E1F">
      <w:pPr>
        <w:pStyle w:val="Overskrift2"/>
      </w:pPr>
      <w:bookmarkStart w:id="21" w:name="_Toc163136795"/>
      <w:r w:rsidRPr="00E052F5">
        <w:lastRenderedPageBreak/>
        <w:t>Plantypar  vedlegg</w:t>
      </w:r>
      <w:bookmarkEnd w:id="21"/>
    </w:p>
    <w:tbl>
      <w:tblPr>
        <w:tblStyle w:val="Lysskyggelegginguthevingsfarge3"/>
        <w:tblW w:w="0" w:type="auto"/>
        <w:tblLook w:val="04A0" w:firstRow="1" w:lastRow="0" w:firstColumn="1" w:lastColumn="0" w:noHBand="0" w:noVBand="1"/>
      </w:tblPr>
      <w:tblGrid>
        <w:gridCol w:w="2694"/>
        <w:gridCol w:w="5490"/>
      </w:tblGrid>
      <w:tr w:rsidR="000B39B4" w:rsidRPr="005B2A8E" w14:paraId="26351C30" w14:textId="77777777" w:rsidTr="00FC31BD">
        <w:trPr>
          <w:cnfStyle w:val="100000000000" w:firstRow="1" w:lastRow="0" w:firstColumn="0" w:lastColumn="0" w:oddVBand="0" w:evenVBand="0" w:oddHBand="0" w:evenHBand="0" w:firstRowFirstColumn="0" w:firstRowLastColumn="0" w:lastRowFirstColumn="0" w:lastRowLastColumn="0"/>
          <w:trHeight w:val="1234"/>
        </w:trPr>
        <w:tc>
          <w:tcPr>
            <w:cnfStyle w:val="001000000000" w:firstRow="0" w:lastRow="0" w:firstColumn="1" w:lastColumn="0" w:oddVBand="0" w:evenVBand="0" w:oddHBand="0" w:evenHBand="0" w:firstRowFirstColumn="0" w:firstRowLastColumn="0" w:lastRowFirstColumn="0" w:lastRowLastColumn="0"/>
            <w:tcW w:w="2694" w:type="dxa"/>
          </w:tcPr>
          <w:p w14:paraId="1C3E96B5" w14:textId="77777777" w:rsidR="000B39B4" w:rsidRPr="005B2A8E" w:rsidRDefault="000B39B4" w:rsidP="00FC31BD">
            <w:pPr>
              <w:rPr>
                <w:color w:val="4F6228" w:themeColor="accent3" w:themeShade="80"/>
              </w:rPr>
            </w:pPr>
            <w:r>
              <w:rPr>
                <w:color w:val="4F6228" w:themeColor="accent3" w:themeShade="80"/>
              </w:rPr>
              <w:t>Kommuneplanen</w:t>
            </w:r>
            <w:r w:rsidRPr="005B2A8E">
              <w:rPr>
                <w:color w:val="4F6228" w:themeColor="accent3" w:themeShade="80"/>
              </w:rPr>
              <w:t xml:space="preserve"> samfunnsdel</w:t>
            </w:r>
          </w:p>
        </w:tc>
        <w:tc>
          <w:tcPr>
            <w:tcW w:w="5490" w:type="dxa"/>
          </w:tcPr>
          <w:p w14:paraId="28285A26" w14:textId="77777777" w:rsidR="000B39B4" w:rsidRPr="005B2A8E" w:rsidRDefault="000B39B4" w:rsidP="00FC31BD">
            <w:pPr>
              <w:cnfStyle w:val="100000000000" w:firstRow="1" w:lastRow="0" w:firstColumn="0" w:lastColumn="0" w:oddVBand="0" w:evenVBand="0" w:oddHBand="0" w:evenHBand="0" w:firstRowFirstColumn="0" w:firstRowLastColumn="0" w:lastRowFirstColumn="0" w:lastRowLastColumn="0"/>
              <w:rPr>
                <w:color w:val="4F6228" w:themeColor="accent3" w:themeShade="80"/>
              </w:rPr>
            </w:pPr>
            <w:r>
              <w:rPr>
                <w:color w:val="4F6228" w:themeColor="accent3" w:themeShade="80"/>
              </w:rPr>
              <w:t xml:space="preserve">Kommuneplanen  sin </w:t>
            </w:r>
            <w:r w:rsidRPr="005B2A8E">
              <w:rPr>
                <w:color w:val="4F6228" w:themeColor="accent3" w:themeShade="80"/>
              </w:rPr>
              <w:t>samfunnsdel skal ta stilling til langsiktige utfordringar, mål og strategiar for kommunesamfunnet som heilskap, og som</w:t>
            </w:r>
            <w:r>
              <w:rPr>
                <w:color w:val="4F6228" w:themeColor="accent3" w:themeShade="80"/>
              </w:rPr>
              <w:t xml:space="preserve"> organisasjon. Samfunnsdelen gjev</w:t>
            </w:r>
            <w:r w:rsidRPr="005B2A8E">
              <w:rPr>
                <w:color w:val="4F6228" w:themeColor="accent3" w:themeShade="80"/>
              </w:rPr>
              <w:t xml:space="preserve"> føringar for underordna planar i alle sektorar i kommunen. </w:t>
            </w:r>
          </w:p>
          <w:p w14:paraId="2F1726B8" w14:textId="77777777" w:rsidR="000B39B4" w:rsidRPr="005B2A8E" w:rsidRDefault="000B39B4" w:rsidP="00FC31BD">
            <w:pPr>
              <w:cnfStyle w:val="100000000000" w:firstRow="1" w:lastRow="0" w:firstColumn="0" w:lastColumn="0" w:oddVBand="0" w:evenVBand="0" w:oddHBand="0" w:evenHBand="0" w:firstRowFirstColumn="0" w:firstRowLastColumn="0" w:lastRowFirstColumn="0" w:lastRowLastColumn="0"/>
              <w:rPr>
                <w:color w:val="4F6228" w:themeColor="accent3" w:themeShade="80"/>
              </w:rPr>
            </w:pPr>
          </w:p>
        </w:tc>
      </w:tr>
      <w:tr w:rsidR="000B39B4" w:rsidRPr="005B2A8E" w14:paraId="480F3963" w14:textId="77777777" w:rsidTr="00FC31BD">
        <w:trPr>
          <w:cnfStyle w:val="000000100000" w:firstRow="0" w:lastRow="0" w:firstColumn="0" w:lastColumn="0" w:oddVBand="0" w:evenVBand="0" w:oddHBand="1" w:evenHBand="0" w:firstRowFirstColumn="0" w:firstRowLastColumn="0" w:lastRowFirstColumn="0" w:lastRowLastColumn="0"/>
          <w:trHeight w:val="1234"/>
        </w:trPr>
        <w:tc>
          <w:tcPr>
            <w:cnfStyle w:val="001000000000" w:firstRow="0" w:lastRow="0" w:firstColumn="1" w:lastColumn="0" w:oddVBand="0" w:evenVBand="0" w:oddHBand="0" w:evenHBand="0" w:firstRowFirstColumn="0" w:firstRowLastColumn="0" w:lastRowFirstColumn="0" w:lastRowLastColumn="0"/>
            <w:tcW w:w="2694" w:type="dxa"/>
          </w:tcPr>
          <w:p w14:paraId="5E8731E1" w14:textId="77777777" w:rsidR="000B39B4" w:rsidRPr="005B2A8E" w:rsidRDefault="000B39B4" w:rsidP="00FC31BD">
            <w:pPr>
              <w:rPr>
                <w:color w:val="4F6228" w:themeColor="accent3" w:themeShade="80"/>
              </w:rPr>
            </w:pPr>
            <w:r>
              <w:rPr>
                <w:color w:val="4F6228" w:themeColor="accent3" w:themeShade="80"/>
              </w:rPr>
              <w:t>Kommuneplanen</w:t>
            </w:r>
            <w:r w:rsidRPr="005B2A8E">
              <w:rPr>
                <w:color w:val="4F6228" w:themeColor="accent3" w:themeShade="80"/>
              </w:rPr>
              <w:t xml:space="preserve"> arealdel</w:t>
            </w:r>
          </w:p>
        </w:tc>
        <w:tc>
          <w:tcPr>
            <w:tcW w:w="5490" w:type="dxa"/>
          </w:tcPr>
          <w:p w14:paraId="039179C8" w14:textId="77777777" w:rsidR="000B39B4" w:rsidRPr="005B2A8E" w:rsidRDefault="000B39B4" w:rsidP="00FC31BD">
            <w:pPr>
              <w:cnfStyle w:val="000000100000" w:firstRow="0" w:lastRow="0" w:firstColumn="0" w:lastColumn="0" w:oddVBand="0" w:evenVBand="0" w:oddHBand="1" w:evenHBand="0" w:firstRowFirstColumn="0" w:firstRowLastColumn="0" w:lastRowFirstColumn="0" w:lastRowLastColumn="0"/>
              <w:rPr>
                <w:color w:val="4F6228" w:themeColor="accent3" w:themeShade="80"/>
              </w:rPr>
            </w:pPr>
            <w:r>
              <w:rPr>
                <w:color w:val="4F6228" w:themeColor="accent3" w:themeShade="80"/>
              </w:rPr>
              <w:t>Kommuneplanen sin</w:t>
            </w:r>
            <w:r w:rsidRPr="005B2A8E">
              <w:rPr>
                <w:color w:val="4F6228" w:themeColor="accent3" w:themeShade="80"/>
              </w:rPr>
              <w:t xml:space="preserve"> arealdel omfattar heile kommunen. Den er juridisk bindande og styrer den langsiktige arealutviklinga. Arealdelen skal sikre at arealbruken i kommunen bidreg til å bygge opp under mål og strategiar i samfunnsdelen.</w:t>
            </w:r>
          </w:p>
          <w:p w14:paraId="7EF9967D" w14:textId="77777777" w:rsidR="000B39B4" w:rsidRPr="005B2A8E" w:rsidRDefault="000B39B4" w:rsidP="00FC31BD">
            <w:pPr>
              <w:cnfStyle w:val="000000100000" w:firstRow="0" w:lastRow="0" w:firstColumn="0" w:lastColumn="0" w:oddVBand="0" w:evenVBand="0" w:oddHBand="1" w:evenHBand="0" w:firstRowFirstColumn="0" w:firstRowLastColumn="0" w:lastRowFirstColumn="0" w:lastRowLastColumn="0"/>
              <w:rPr>
                <w:b/>
                <w:color w:val="4F6228" w:themeColor="accent3" w:themeShade="80"/>
              </w:rPr>
            </w:pPr>
          </w:p>
        </w:tc>
      </w:tr>
      <w:tr w:rsidR="000B39B4" w:rsidRPr="005B2A8E" w14:paraId="3B2DFCC4" w14:textId="77777777" w:rsidTr="00FC31BD">
        <w:trPr>
          <w:trHeight w:val="1234"/>
        </w:trPr>
        <w:tc>
          <w:tcPr>
            <w:cnfStyle w:val="001000000000" w:firstRow="0" w:lastRow="0" w:firstColumn="1" w:lastColumn="0" w:oddVBand="0" w:evenVBand="0" w:oddHBand="0" w:evenHBand="0" w:firstRowFirstColumn="0" w:firstRowLastColumn="0" w:lastRowFirstColumn="0" w:lastRowLastColumn="0"/>
            <w:tcW w:w="2694" w:type="dxa"/>
          </w:tcPr>
          <w:p w14:paraId="0B196E19" w14:textId="77777777" w:rsidR="000B39B4" w:rsidRPr="005B2A8E" w:rsidRDefault="000B39B4" w:rsidP="00FC31BD">
            <w:pPr>
              <w:rPr>
                <w:color w:val="4F6228" w:themeColor="accent3" w:themeShade="80"/>
              </w:rPr>
            </w:pPr>
            <w:r w:rsidRPr="005B2A8E">
              <w:rPr>
                <w:color w:val="4F6228" w:themeColor="accent3" w:themeShade="80"/>
              </w:rPr>
              <w:t>Økonomiplan</w:t>
            </w:r>
          </w:p>
        </w:tc>
        <w:tc>
          <w:tcPr>
            <w:tcW w:w="5490" w:type="dxa"/>
          </w:tcPr>
          <w:p w14:paraId="69A17478" w14:textId="77777777" w:rsidR="000B39B4" w:rsidRPr="005B2A8E" w:rsidRDefault="000B39B4" w:rsidP="00FC31BD">
            <w:pPr>
              <w:cnfStyle w:val="000000000000" w:firstRow="0" w:lastRow="0" w:firstColumn="0" w:lastColumn="0" w:oddVBand="0" w:evenVBand="0" w:oddHBand="0" w:evenHBand="0" w:firstRowFirstColumn="0" w:firstRowLastColumn="0" w:lastRowFirstColumn="0" w:lastRowLastColumn="0"/>
              <w:rPr>
                <w:color w:val="4F6228" w:themeColor="accent3" w:themeShade="80"/>
              </w:rPr>
            </w:pPr>
            <w:r w:rsidRPr="005B2A8E">
              <w:rPr>
                <w:color w:val="4F6228" w:themeColor="accent3" w:themeShade="80"/>
              </w:rPr>
              <w:t xml:space="preserve">Økonomiplanen skal omfatte heile kommunens </w:t>
            </w:r>
            <w:proofErr w:type="spellStart"/>
            <w:r w:rsidRPr="005B2A8E">
              <w:rPr>
                <w:color w:val="4F6228" w:themeColor="accent3" w:themeShade="80"/>
              </w:rPr>
              <w:t>virksomhet</w:t>
            </w:r>
            <w:proofErr w:type="spellEnd"/>
            <w:r w:rsidRPr="005B2A8E">
              <w:rPr>
                <w:color w:val="4F6228" w:themeColor="accent3" w:themeShade="80"/>
              </w:rPr>
              <w:t xml:space="preserve"> og gje realistisk oversikt over </w:t>
            </w:r>
            <w:proofErr w:type="spellStart"/>
            <w:r w:rsidRPr="005B2A8E">
              <w:rPr>
                <w:color w:val="4F6228" w:themeColor="accent3" w:themeShade="80"/>
              </w:rPr>
              <w:t>sannsynlige</w:t>
            </w:r>
            <w:proofErr w:type="spellEnd"/>
            <w:r w:rsidRPr="005B2A8E">
              <w:rPr>
                <w:color w:val="4F6228" w:themeColor="accent3" w:themeShade="80"/>
              </w:rPr>
              <w:t xml:space="preserve"> inntekter, forventa utgifter og prioriterte oppgåver. Økonomiplanen skal omfatte minst ein 4-års periode, og vert revidert kvart år.</w:t>
            </w:r>
          </w:p>
          <w:p w14:paraId="71FE130E" w14:textId="77777777" w:rsidR="000B39B4" w:rsidRPr="005B2A8E" w:rsidRDefault="000B39B4" w:rsidP="00FC31BD">
            <w:pPr>
              <w:cnfStyle w:val="000000000000" w:firstRow="0" w:lastRow="0" w:firstColumn="0" w:lastColumn="0" w:oddVBand="0" w:evenVBand="0" w:oddHBand="0" w:evenHBand="0" w:firstRowFirstColumn="0" w:firstRowLastColumn="0" w:lastRowFirstColumn="0" w:lastRowLastColumn="0"/>
              <w:rPr>
                <w:color w:val="4F6228" w:themeColor="accent3" w:themeShade="80"/>
              </w:rPr>
            </w:pPr>
          </w:p>
        </w:tc>
      </w:tr>
      <w:tr w:rsidR="000B39B4" w:rsidRPr="005B2A8E" w14:paraId="7D3B1CB0" w14:textId="77777777" w:rsidTr="00FC31BD">
        <w:trPr>
          <w:cnfStyle w:val="000000100000" w:firstRow="0" w:lastRow="0" w:firstColumn="0" w:lastColumn="0" w:oddVBand="0" w:evenVBand="0" w:oddHBand="1" w:evenHBand="0" w:firstRowFirstColumn="0" w:firstRowLastColumn="0" w:lastRowFirstColumn="0" w:lastRowLastColumn="0"/>
          <w:trHeight w:val="1228"/>
        </w:trPr>
        <w:tc>
          <w:tcPr>
            <w:cnfStyle w:val="001000000000" w:firstRow="0" w:lastRow="0" w:firstColumn="1" w:lastColumn="0" w:oddVBand="0" w:evenVBand="0" w:oddHBand="0" w:evenHBand="0" w:firstRowFirstColumn="0" w:firstRowLastColumn="0" w:lastRowFirstColumn="0" w:lastRowLastColumn="0"/>
            <w:tcW w:w="2694" w:type="dxa"/>
          </w:tcPr>
          <w:p w14:paraId="6E46CEA1" w14:textId="77777777" w:rsidR="000B39B4" w:rsidRPr="005B2A8E" w:rsidRDefault="000B39B4" w:rsidP="00FC31BD">
            <w:pPr>
              <w:rPr>
                <w:color w:val="4F6228" w:themeColor="accent3" w:themeShade="80"/>
              </w:rPr>
            </w:pPr>
            <w:r w:rsidRPr="005B2A8E">
              <w:rPr>
                <w:color w:val="4F6228" w:themeColor="accent3" w:themeShade="80"/>
              </w:rPr>
              <w:t>Årsbudsjett</w:t>
            </w:r>
          </w:p>
        </w:tc>
        <w:tc>
          <w:tcPr>
            <w:tcW w:w="5490" w:type="dxa"/>
          </w:tcPr>
          <w:p w14:paraId="2D71F81E" w14:textId="77777777" w:rsidR="000B39B4" w:rsidRPr="005B2A8E" w:rsidRDefault="000B39B4" w:rsidP="00FC31BD">
            <w:pPr>
              <w:cnfStyle w:val="000000100000" w:firstRow="0" w:lastRow="0" w:firstColumn="0" w:lastColumn="0" w:oddVBand="0" w:evenVBand="0" w:oddHBand="1" w:evenHBand="0" w:firstRowFirstColumn="0" w:firstRowLastColumn="0" w:lastRowFirstColumn="0" w:lastRowLastColumn="0"/>
              <w:rPr>
                <w:color w:val="4F6228" w:themeColor="accent3" w:themeShade="80"/>
              </w:rPr>
            </w:pPr>
            <w:r w:rsidRPr="005B2A8E">
              <w:rPr>
                <w:color w:val="4F6228" w:themeColor="accent3" w:themeShade="80"/>
              </w:rPr>
              <w:t>Årsbudsjett er ei</w:t>
            </w:r>
            <w:r>
              <w:rPr>
                <w:color w:val="4F6228" w:themeColor="accent3" w:themeShade="80"/>
              </w:rPr>
              <w:t>n bindande plan for kommunen sine</w:t>
            </w:r>
            <w:r w:rsidRPr="005B2A8E">
              <w:rPr>
                <w:color w:val="4F6228" w:themeColor="accent3" w:themeShade="80"/>
              </w:rPr>
              <w:t xml:space="preserve"> midlar og bruk av disse i budsjettåret. Årsbudsjettet skal konkr</w:t>
            </w:r>
            <w:r>
              <w:rPr>
                <w:color w:val="4F6228" w:themeColor="accent3" w:themeShade="80"/>
              </w:rPr>
              <w:t>etisere økonomiplanen</w:t>
            </w:r>
            <w:r w:rsidRPr="005B2A8E">
              <w:rPr>
                <w:color w:val="4F6228" w:themeColor="accent3" w:themeShade="80"/>
              </w:rPr>
              <w:t xml:space="preserve">. </w:t>
            </w:r>
          </w:p>
          <w:p w14:paraId="084853AB" w14:textId="77777777" w:rsidR="000B39B4" w:rsidRPr="005B2A8E" w:rsidRDefault="000B39B4" w:rsidP="00FC31BD">
            <w:pPr>
              <w:cnfStyle w:val="000000100000" w:firstRow="0" w:lastRow="0" w:firstColumn="0" w:lastColumn="0" w:oddVBand="0" w:evenVBand="0" w:oddHBand="1" w:evenHBand="0" w:firstRowFirstColumn="0" w:firstRowLastColumn="0" w:lastRowFirstColumn="0" w:lastRowLastColumn="0"/>
              <w:rPr>
                <w:color w:val="4F6228" w:themeColor="accent3" w:themeShade="80"/>
              </w:rPr>
            </w:pPr>
          </w:p>
          <w:p w14:paraId="59BE8682" w14:textId="77777777" w:rsidR="000B39B4" w:rsidRPr="005B2A8E" w:rsidRDefault="000B39B4" w:rsidP="00FC31BD">
            <w:pPr>
              <w:cnfStyle w:val="000000100000" w:firstRow="0" w:lastRow="0" w:firstColumn="0" w:lastColumn="0" w:oddVBand="0" w:evenVBand="0" w:oddHBand="1" w:evenHBand="0" w:firstRowFirstColumn="0" w:firstRowLastColumn="0" w:lastRowFirstColumn="0" w:lastRowLastColumn="0"/>
              <w:rPr>
                <w:color w:val="4F6228" w:themeColor="accent3" w:themeShade="80"/>
              </w:rPr>
            </w:pPr>
          </w:p>
        </w:tc>
      </w:tr>
      <w:tr w:rsidR="000B39B4" w:rsidRPr="005B2A8E" w14:paraId="793D5EC5" w14:textId="77777777" w:rsidTr="00FC31BD">
        <w:trPr>
          <w:trHeight w:val="1481"/>
        </w:trPr>
        <w:tc>
          <w:tcPr>
            <w:cnfStyle w:val="001000000000" w:firstRow="0" w:lastRow="0" w:firstColumn="1" w:lastColumn="0" w:oddVBand="0" w:evenVBand="0" w:oddHBand="0" w:evenHBand="0" w:firstRowFirstColumn="0" w:firstRowLastColumn="0" w:lastRowFirstColumn="0" w:lastRowLastColumn="0"/>
            <w:tcW w:w="2694" w:type="dxa"/>
          </w:tcPr>
          <w:p w14:paraId="5FC8889E" w14:textId="77777777" w:rsidR="000B39B4" w:rsidRPr="005B2A8E" w:rsidRDefault="000B39B4" w:rsidP="00FC31BD">
            <w:pPr>
              <w:rPr>
                <w:color w:val="4F6228" w:themeColor="accent3" w:themeShade="80"/>
              </w:rPr>
            </w:pPr>
            <w:r w:rsidRPr="005B2A8E">
              <w:rPr>
                <w:color w:val="4F6228" w:themeColor="accent3" w:themeShade="80"/>
              </w:rPr>
              <w:t>Kommunedelplanar</w:t>
            </w:r>
          </w:p>
        </w:tc>
        <w:tc>
          <w:tcPr>
            <w:tcW w:w="5490" w:type="dxa"/>
          </w:tcPr>
          <w:p w14:paraId="2B2DF8D4" w14:textId="77777777" w:rsidR="000B39B4" w:rsidRPr="005B2A8E" w:rsidRDefault="000B39B4" w:rsidP="00FC31BD">
            <w:pPr>
              <w:cnfStyle w:val="000000000000" w:firstRow="0" w:lastRow="0" w:firstColumn="0" w:lastColumn="0" w:oddVBand="0" w:evenVBand="0" w:oddHBand="0" w:evenHBand="0" w:firstRowFirstColumn="0" w:firstRowLastColumn="0" w:lastRowFirstColumn="0" w:lastRowLastColumn="0"/>
              <w:rPr>
                <w:color w:val="4F6228" w:themeColor="accent3" w:themeShade="80"/>
              </w:rPr>
            </w:pPr>
            <w:proofErr w:type="spellStart"/>
            <w:r w:rsidRPr="005B2A8E">
              <w:rPr>
                <w:color w:val="4F6228" w:themeColor="accent3" w:themeShade="80"/>
              </w:rPr>
              <w:t>Kommunedelplaner</w:t>
            </w:r>
            <w:proofErr w:type="spellEnd"/>
            <w:r w:rsidRPr="005B2A8E">
              <w:rPr>
                <w:color w:val="4F6228" w:themeColor="accent3" w:themeShade="80"/>
              </w:rPr>
              <w:t xml:space="preserve"> (KDP) kan utarbeidast for bestemte områder (areal), tema eller </w:t>
            </w:r>
            <w:proofErr w:type="spellStart"/>
            <w:r w:rsidRPr="005B2A8E">
              <w:rPr>
                <w:color w:val="4F6228" w:themeColor="accent3" w:themeShade="80"/>
              </w:rPr>
              <w:t>virksomhetsområder</w:t>
            </w:r>
            <w:proofErr w:type="spellEnd"/>
            <w:r w:rsidRPr="005B2A8E">
              <w:rPr>
                <w:color w:val="4F6228" w:themeColor="accent3" w:themeShade="80"/>
              </w:rPr>
              <w:t xml:space="preserve">. Dei skal følgje opp </w:t>
            </w:r>
            <w:proofErr w:type="spellStart"/>
            <w:r w:rsidRPr="005B2A8E">
              <w:rPr>
                <w:color w:val="4F6228" w:themeColor="accent3" w:themeShade="80"/>
              </w:rPr>
              <w:t>utvalte</w:t>
            </w:r>
            <w:proofErr w:type="spellEnd"/>
            <w:r w:rsidRPr="005B2A8E">
              <w:rPr>
                <w:color w:val="4F6228" w:themeColor="accent3" w:themeShade="80"/>
              </w:rPr>
              <w:t xml:space="preserve"> mål i kommuneplanen sin samfunnsdel eller konkretisere arealbruken for eit avgrensa geografisk område. KDP</w:t>
            </w:r>
            <w:r>
              <w:rPr>
                <w:color w:val="4F6228" w:themeColor="accent3" w:themeShade="80"/>
              </w:rPr>
              <w:t xml:space="preserve"> areal</w:t>
            </w:r>
            <w:r w:rsidRPr="005B2A8E">
              <w:rPr>
                <w:color w:val="4F6228" w:themeColor="accent3" w:themeShade="80"/>
              </w:rPr>
              <w:t xml:space="preserve"> har same juridiske status som kommuneplanen </w:t>
            </w:r>
            <w:r>
              <w:rPr>
                <w:color w:val="4F6228" w:themeColor="accent3" w:themeShade="80"/>
              </w:rPr>
              <w:t>.</w:t>
            </w:r>
          </w:p>
          <w:p w14:paraId="1DAFB848" w14:textId="77777777" w:rsidR="000B39B4" w:rsidRPr="005B2A8E" w:rsidRDefault="000B39B4" w:rsidP="00FC31BD">
            <w:pPr>
              <w:cnfStyle w:val="000000000000" w:firstRow="0" w:lastRow="0" w:firstColumn="0" w:lastColumn="0" w:oddVBand="0" w:evenVBand="0" w:oddHBand="0" w:evenHBand="0" w:firstRowFirstColumn="0" w:firstRowLastColumn="0" w:lastRowFirstColumn="0" w:lastRowLastColumn="0"/>
              <w:rPr>
                <w:color w:val="4F6228" w:themeColor="accent3" w:themeShade="80"/>
              </w:rPr>
            </w:pPr>
          </w:p>
        </w:tc>
      </w:tr>
      <w:tr w:rsidR="000B39B4" w:rsidRPr="005B2A8E" w14:paraId="7CDF1690" w14:textId="77777777" w:rsidTr="00FC31BD">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2694" w:type="dxa"/>
          </w:tcPr>
          <w:p w14:paraId="4269A9BF" w14:textId="77777777" w:rsidR="000B39B4" w:rsidRPr="005B2A8E" w:rsidRDefault="000B39B4" w:rsidP="00FC31BD">
            <w:pPr>
              <w:rPr>
                <w:color w:val="4F6228" w:themeColor="accent3" w:themeShade="80"/>
              </w:rPr>
            </w:pPr>
            <w:proofErr w:type="spellStart"/>
            <w:r>
              <w:rPr>
                <w:color w:val="4F6228" w:themeColor="accent3" w:themeShade="80"/>
              </w:rPr>
              <w:t>Temaplaner</w:t>
            </w:r>
            <w:proofErr w:type="spellEnd"/>
            <w:r>
              <w:rPr>
                <w:color w:val="4F6228" w:themeColor="accent3" w:themeShade="80"/>
              </w:rPr>
              <w:t xml:space="preserve"> </w:t>
            </w:r>
          </w:p>
        </w:tc>
        <w:tc>
          <w:tcPr>
            <w:tcW w:w="5490" w:type="dxa"/>
          </w:tcPr>
          <w:p w14:paraId="6AA1D9BA" w14:textId="77777777" w:rsidR="000B39B4" w:rsidRPr="00AA719C" w:rsidRDefault="000B39B4" w:rsidP="00FC31BD">
            <w:pPr>
              <w:cnfStyle w:val="000000100000" w:firstRow="0" w:lastRow="0" w:firstColumn="0" w:lastColumn="0" w:oddVBand="0" w:evenVBand="0" w:oddHBand="1" w:evenHBand="0" w:firstRowFirstColumn="0" w:firstRowLastColumn="0" w:lastRowFirstColumn="0" w:lastRowLastColumn="0"/>
              <w:rPr>
                <w:color w:val="4F6228" w:themeColor="accent3" w:themeShade="80"/>
              </w:rPr>
            </w:pPr>
            <w:r w:rsidRPr="00AA719C">
              <w:rPr>
                <w:color w:val="4F6228" w:themeColor="accent3" w:themeShade="80"/>
              </w:rPr>
              <w:t xml:space="preserve">En temaplan er kommunen sin strategiske plan om eit spesifikt tema. </w:t>
            </w:r>
          </w:p>
          <w:p w14:paraId="5E2AB080" w14:textId="77777777" w:rsidR="000B39B4" w:rsidRPr="00AA719C" w:rsidRDefault="000B39B4" w:rsidP="00FC31BD">
            <w:pPr>
              <w:cnfStyle w:val="000000100000" w:firstRow="0" w:lastRow="0" w:firstColumn="0" w:lastColumn="0" w:oddVBand="0" w:evenVBand="0" w:oddHBand="1" w:evenHBand="0" w:firstRowFirstColumn="0" w:firstRowLastColumn="0" w:lastRowFirstColumn="0" w:lastRowLastColumn="0"/>
              <w:rPr>
                <w:color w:val="4F6228" w:themeColor="accent3" w:themeShade="80"/>
              </w:rPr>
            </w:pPr>
            <w:r w:rsidRPr="00AA719C">
              <w:rPr>
                <w:color w:val="4F6228" w:themeColor="accent3" w:themeShade="80"/>
              </w:rPr>
              <w:t xml:space="preserve">Temaplan skal ta utgangspunkt i </w:t>
            </w:r>
            <w:proofErr w:type="spellStart"/>
            <w:r w:rsidRPr="00AA719C">
              <w:rPr>
                <w:color w:val="4F6228" w:themeColor="accent3" w:themeShade="80"/>
              </w:rPr>
              <w:t>hovedmål</w:t>
            </w:r>
            <w:proofErr w:type="spellEnd"/>
            <w:r w:rsidRPr="00AA719C">
              <w:rPr>
                <w:color w:val="4F6228" w:themeColor="accent3" w:themeShade="80"/>
              </w:rPr>
              <w:t xml:space="preserve"> og delmål </w:t>
            </w:r>
            <w:proofErr w:type="spellStart"/>
            <w:r w:rsidRPr="00AA719C">
              <w:rPr>
                <w:color w:val="4F6228" w:themeColor="accent3" w:themeShade="80"/>
              </w:rPr>
              <w:t>fra</w:t>
            </w:r>
            <w:proofErr w:type="spellEnd"/>
            <w:r w:rsidRPr="00AA719C">
              <w:rPr>
                <w:color w:val="4F6228" w:themeColor="accent3" w:themeShade="80"/>
              </w:rPr>
              <w:t xml:space="preserve"> Kommuneplanen, og</w:t>
            </w:r>
            <w:r>
              <w:rPr>
                <w:color w:val="4F6228" w:themeColor="accent3" w:themeShade="80"/>
              </w:rPr>
              <w:t xml:space="preserve"> bør </w:t>
            </w:r>
            <w:r w:rsidRPr="00AA719C">
              <w:rPr>
                <w:color w:val="4F6228" w:themeColor="accent3" w:themeShade="80"/>
              </w:rPr>
              <w:t>innehalde oversikt over kva mål og strategiar temaplanen skal bidra til å nå.</w:t>
            </w:r>
          </w:p>
          <w:p w14:paraId="26C208FA" w14:textId="77777777" w:rsidR="000B39B4" w:rsidRPr="005B2A8E" w:rsidRDefault="000B39B4" w:rsidP="00FC31BD">
            <w:pPr>
              <w:cnfStyle w:val="000000100000" w:firstRow="0" w:lastRow="0" w:firstColumn="0" w:lastColumn="0" w:oddVBand="0" w:evenVBand="0" w:oddHBand="1" w:evenHBand="0" w:firstRowFirstColumn="0" w:firstRowLastColumn="0" w:lastRowFirstColumn="0" w:lastRowLastColumn="0"/>
              <w:rPr>
                <w:color w:val="4F6228" w:themeColor="accent3" w:themeShade="80"/>
              </w:rPr>
            </w:pPr>
          </w:p>
        </w:tc>
      </w:tr>
      <w:tr w:rsidR="000B39B4" w:rsidRPr="005B2A8E" w14:paraId="6D78B283" w14:textId="77777777" w:rsidTr="00FC31BD">
        <w:trPr>
          <w:trHeight w:val="740"/>
        </w:trPr>
        <w:tc>
          <w:tcPr>
            <w:cnfStyle w:val="001000000000" w:firstRow="0" w:lastRow="0" w:firstColumn="1" w:lastColumn="0" w:oddVBand="0" w:evenVBand="0" w:oddHBand="0" w:evenHBand="0" w:firstRowFirstColumn="0" w:firstRowLastColumn="0" w:lastRowFirstColumn="0" w:lastRowLastColumn="0"/>
            <w:tcW w:w="2694" w:type="dxa"/>
          </w:tcPr>
          <w:p w14:paraId="157197EA" w14:textId="77777777" w:rsidR="000B39B4" w:rsidRDefault="000B39B4" w:rsidP="00FC31BD">
            <w:pPr>
              <w:rPr>
                <w:color w:val="4F6228" w:themeColor="accent3" w:themeShade="80"/>
              </w:rPr>
            </w:pPr>
            <w:r w:rsidRPr="00AA719C">
              <w:rPr>
                <w:color w:val="4F6228" w:themeColor="accent3" w:themeShade="80"/>
              </w:rPr>
              <w:t>Strategiar</w:t>
            </w:r>
          </w:p>
        </w:tc>
        <w:tc>
          <w:tcPr>
            <w:tcW w:w="5490" w:type="dxa"/>
          </w:tcPr>
          <w:p w14:paraId="41DD9A63" w14:textId="77777777" w:rsidR="000B39B4" w:rsidRPr="00AA719C" w:rsidRDefault="000B39B4" w:rsidP="00FC31BD">
            <w:pPr>
              <w:cnfStyle w:val="000000000000" w:firstRow="0" w:lastRow="0" w:firstColumn="0" w:lastColumn="0" w:oddVBand="0" w:evenVBand="0" w:oddHBand="0" w:evenHBand="0" w:firstRowFirstColumn="0" w:firstRowLastColumn="0" w:lastRowFirstColumn="0" w:lastRowLastColumn="0"/>
              <w:rPr>
                <w:color w:val="4F6228" w:themeColor="accent3" w:themeShade="80"/>
              </w:rPr>
            </w:pPr>
            <w:r w:rsidRPr="00AA719C">
              <w:rPr>
                <w:color w:val="4F6228" w:themeColor="accent3" w:themeShade="80"/>
              </w:rPr>
              <w:t xml:space="preserve">Overordna strategi skal vise </w:t>
            </w:r>
            <w:r>
              <w:rPr>
                <w:color w:val="4F6228" w:themeColor="accent3" w:themeShade="80"/>
              </w:rPr>
              <w:t xml:space="preserve"> </w:t>
            </w:r>
            <w:r w:rsidRPr="00AA719C">
              <w:rPr>
                <w:color w:val="4F6228" w:themeColor="accent3" w:themeShade="80"/>
              </w:rPr>
              <w:t>retning, ramme og føringar for det vidare utviklingsarbeidet innan for tema eller område</w:t>
            </w:r>
          </w:p>
        </w:tc>
      </w:tr>
      <w:tr w:rsidR="000B39B4" w:rsidRPr="005B2A8E" w14:paraId="1ED1EA11" w14:textId="77777777" w:rsidTr="00FC31BD">
        <w:trPr>
          <w:cnfStyle w:val="000000100000" w:firstRow="0" w:lastRow="0" w:firstColumn="0" w:lastColumn="0" w:oddVBand="0" w:evenVBand="0" w:oddHBand="1" w:evenHBand="0" w:firstRowFirstColumn="0" w:firstRowLastColumn="0" w:lastRowFirstColumn="0" w:lastRowLastColumn="0"/>
          <w:trHeight w:val="3922"/>
        </w:trPr>
        <w:tc>
          <w:tcPr>
            <w:cnfStyle w:val="001000000000" w:firstRow="0" w:lastRow="0" w:firstColumn="1" w:lastColumn="0" w:oddVBand="0" w:evenVBand="0" w:oddHBand="0" w:evenHBand="0" w:firstRowFirstColumn="0" w:firstRowLastColumn="0" w:lastRowFirstColumn="0" w:lastRowLastColumn="0"/>
            <w:tcW w:w="2694" w:type="dxa"/>
          </w:tcPr>
          <w:p w14:paraId="4A6530AB" w14:textId="77777777" w:rsidR="000B39B4" w:rsidRPr="005B2A8E" w:rsidRDefault="000B39B4" w:rsidP="00FC31BD">
            <w:pPr>
              <w:rPr>
                <w:color w:val="4F6228" w:themeColor="accent3" w:themeShade="80"/>
              </w:rPr>
            </w:pPr>
            <w:r w:rsidRPr="005B2A8E">
              <w:rPr>
                <w:color w:val="4F6228" w:themeColor="accent3" w:themeShade="80"/>
              </w:rPr>
              <w:lastRenderedPageBreak/>
              <w:t>Reguleringsplan</w:t>
            </w:r>
          </w:p>
        </w:tc>
        <w:tc>
          <w:tcPr>
            <w:tcW w:w="5490" w:type="dxa"/>
          </w:tcPr>
          <w:p w14:paraId="2708EB50" w14:textId="77777777" w:rsidR="000B39B4" w:rsidRPr="005B2A8E" w:rsidRDefault="000B39B4" w:rsidP="00FC31BD">
            <w:pPr>
              <w:cnfStyle w:val="000000100000" w:firstRow="0" w:lastRow="0" w:firstColumn="0" w:lastColumn="0" w:oddVBand="0" w:evenVBand="0" w:oddHBand="1" w:evenHBand="0" w:firstRowFirstColumn="0" w:firstRowLastColumn="0" w:lastRowFirstColumn="0" w:lastRowLastColumn="0"/>
              <w:rPr>
                <w:color w:val="4F6228" w:themeColor="accent3" w:themeShade="80"/>
              </w:rPr>
            </w:pPr>
            <w:r w:rsidRPr="005B2A8E">
              <w:rPr>
                <w:color w:val="4F6228" w:themeColor="accent3" w:themeShade="80"/>
              </w:rPr>
              <w:t>Reguleringsplan er ein arealplan for eit avgrensa område. Planen består av eit arealkart med tilhøyrande føresegn som seier noko om bruk, vern og utforming av areal og fysiske omgjevnader. Reguleringsplan kan utformast som områderegulering eller detaljregulering:</w:t>
            </w:r>
          </w:p>
          <w:p w14:paraId="1C3811B7" w14:textId="77777777" w:rsidR="000B39B4" w:rsidRPr="005B2A8E" w:rsidRDefault="000B39B4" w:rsidP="00FC31BD">
            <w:pPr>
              <w:cnfStyle w:val="000000100000" w:firstRow="0" w:lastRow="0" w:firstColumn="0" w:lastColumn="0" w:oddVBand="0" w:evenVBand="0" w:oddHBand="1" w:evenHBand="0" w:firstRowFirstColumn="0" w:firstRowLastColumn="0" w:lastRowFirstColumn="0" w:lastRowLastColumn="0"/>
              <w:rPr>
                <w:color w:val="4F6228" w:themeColor="accent3" w:themeShade="80"/>
              </w:rPr>
            </w:pPr>
          </w:p>
          <w:p w14:paraId="2E0C4F0E" w14:textId="77777777" w:rsidR="000B39B4" w:rsidRPr="005B2A8E" w:rsidRDefault="000B39B4" w:rsidP="00FC31BD">
            <w:pPr>
              <w:cnfStyle w:val="000000100000" w:firstRow="0" w:lastRow="0" w:firstColumn="0" w:lastColumn="0" w:oddVBand="0" w:evenVBand="0" w:oddHBand="1" w:evenHBand="0" w:firstRowFirstColumn="0" w:firstRowLastColumn="0" w:lastRowFirstColumn="0" w:lastRowLastColumn="0"/>
              <w:rPr>
                <w:color w:val="4F6228" w:themeColor="accent3" w:themeShade="80"/>
              </w:rPr>
            </w:pPr>
            <w:r w:rsidRPr="005B2A8E">
              <w:rPr>
                <w:b/>
                <w:color w:val="4F6228" w:themeColor="accent3" w:themeShade="80"/>
              </w:rPr>
              <w:t>Områderegulering</w:t>
            </w:r>
            <w:r w:rsidRPr="005B2A8E">
              <w:rPr>
                <w:color w:val="4F6228" w:themeColor="accent3" w:themeShade="80"/>
              </w:rPr>
              <w:t xml:space="preserve"> er ein kommunal reguleringsplan som brukast der det er krav om slik plan i kommuneplanen, eller kommunen </w:t>
            </w:r>
            <w:r>
              <w:rPr>
                <w:color w:val="4F6228" w:themeColor="accent3" w:themeShade="80"/>
              </w:rPr>
              <w:t>har</w:t>
            </w:r>
            <w:r w:rsidRPr="005B2A8E">
              <w:rPr>
                <w:color w:val="4F6228" w:themeColor="accent3" w:themeShade="80"/>
              </w:rPr>
              <w:t xml:space="preserve"> behov for å gje meir detaljerte områdevise avklaringar av arealbruken. </w:t>
            </w:r>
          </w:p>
          <w:p w14:paraId="2941A10E" w14:textId="77777777" w:rsidR="000B39B4" w:rsidRPr="005B2A8E" w:rsidRDefault="000B39B4" w:rsidP="00FC31BD">
            <w:pPr>
              <w:cnfStyle w:val="000000100000" w:firstRow="0" w:lastRow="0" w:firstColumn="0" w:lastColumn="0" w:oddVBand="0" w:evenVBand="0" w:oddHBand="1" w:evenHBand="0" w:firstRowFirstColumn="0" w:firstRowLastColumn="0" w:lastRowFirstColumn="0" w:lastRowLastColumn="0"/>
              <w:rPr>
                <w:color w:val="4F6228" w:themeColor="accent3" w:themeShade="80"/>
              </w:rPr>
            </w:pPr>
          </w:p>
          <w:p w14:paraId="55CC6F2D" w14:textId="77777777" w:rsidR="000B39B4" w:rsidRPr="005B2A8E" w:rsidRDefault="000B39B4" w:rsidP="00FC31BD">
            <w:pPr>
              <w:cnfStyle w:val="000000100000" w:firstRow="0" w:lastRow="0" w:firstColumn="0" w:lastColumn="0" w:oddVBand="0" w:evenVBand="0" w:oddHBand="1" w:evenHBand="0" w:firstRowFirstColumn="0" w:firstRowLastColumn="0" w:lastRowFirstColumn="0" w:lastRowLastColumn="0"/>
              <w:rPr>
                <w:color w:val="4F6228" w:themeColor="accent3" w:themeShade="80"/>
              </w:rPr>
            </w:pPr>
            <w:r w:rsidRPr="005B2A8E">
              <w:rPr>
                <w:b/>
                <w:color w:val="4F6228" w:themeColor="accent3" w:themeShade="80"/>
              </w:rPr>
              <w:t>Detaljregulering</w:t>
            </w:r>
            <w:r w:rsidRPr="005B2A8E">
              <w:rPr>
                <w:color w:val="4F6228" w:themeColor="accent3" w:themeShade="80"/>
              </w:rPr>
              <w:t xml:space="preserve"> er ein detaljert reguleringsplan for eit avgrensa område, og er ofte knytt til konkrete </w:t>
            </w:r>
            <w:proofErr w:type="spellStart"/>
            <w:r w:rsidRPr="005B2A8E">
              <w:rPr>
                <w:color w:val="4F6228" w:themeColor="accent3" w:themeShade="80"/>
              </w:rPr>
              <w:t>utbyggingsprosjekter</w:t>
            </w:r>
            <w:proofErr w:type="spellEnd"/>
            <w:r>
              <w:rPr>
                <w:color w:val="4F6228" w:themeColor="accent3" w:themeShade="80"/>
              </w:rPr>
              <w:t>.</w:t>
            </w:r>
          </w:p>
        </w:tc>
      </w:tr>
      <w:tr w:rsidR="000B39B4" w:rsidRPr="005B2A8E" w14:paraId="571BA0A5" w14:textId="77777777" w:rsidTr="00FC31BD">
        <w:trPr>
          <w:trHeight w:val="987"/>
        </w:trPr>
        <w:tc>
          <w:tcPr>
            <w:cnfStyle w:val="001000000000" w:firstRow="0" w:lastRow="0" w:firstColumn="1" w:lastColumn="0" w:oddVBand="0" w:evenVBand="0" w:oddHBand="0" w:evenHBand="0" w:firstRowFirstColumn="0" w:firstRowLastColumn="0" w:lastRowFirstColumn="0" w:lastRowLastColumn="0"/>
            <w:tcW w:w="2694" w:type="dxa"/>
          </w:tcPr>
          <w:p w14:paraId="760D440C" w14:textId="77777777" w:rsidR="000B39B4" w:rsidRPr="005B2A8E" w:rsidRDefault="000B39B4" w:rsidP="00FC31BD">
            <w:pPr>
              <w:rPr>
                <w:color w:val="4F6228" w:themeColor="accent3" w:themeShade="80"/>
              </w:rPr>
            </w:pPr>
            <w:proofErr w:type="spellStart"/>
            <w:r w:rsidRPr="005B2A8E">
              <w:rPr>
                <w:color w:val="4F6228" w:themeColor="accent3" w:themeShade="80"/>
              </w:rPr>
              <w:t>Verksemdplaner</w:t>
            </w:r>
            <w:proofErr w:type="spellEnd"/>
          </w:p>
        </w:tc>
        <w:tc>
          <w:tcPr>
            <w:tcW w:w="5490" w:type="dxa"/>
          </w:tcPr>
          <w:p w14:paraId="75F87133" w14:textId="77777777" w:rsidR="000B39B4" w:rsidRPr="005B2A8E" w:rsidRDefault="000B39B4" w:rsidP="00FC31BD">
            <w:pPr>
              <w:cnfStyle w:val="000000000000" w:firstRow="0" w:lastRow="0" w:firstColumn="0" w:lastColumn="0" w:oddVBand="0" w:evenVBand="0" w:oddHBand="0" w:evenHBand="0" w:firstRowFirstColumn="0" w:firstRowLastColumn="0" w:lastRowFirstColumn="0" w:lastRowLastColumn="0"/>
              <w:rPr>
                <w:color w:val="4F6228" w:themeColor="accent3" w:themeShade="80"/>
              </w:rPr>
            </w:pPr>
            <w:proofErr w:type="spellStart"/>
            <w:r w:rsidRPr="005B2A8E">
              <w:rPr>
                <w:color w:val="4F6228" w:themeColor="accent3" w:themeShade="80"/>
              </w:rPr>
              <w:t>Verksemdsplaner</w:t>
            </w:r>
            <w:proofErr w:type="spellEnd"/>
            <w:r w:rsidRPr="005B2A8E">
              <w:rPr>
                <w:color w:val="4F6228" w:themeColor="accent3" w:themeShade="80"/>
              </w:rPr>
              <w:t xml:space="preserve"> er eit arbeidsverktøy for verksemdsleiar og tilsette.  Dei er ein del av kommunen sitt styringssystem</w:t>
            </w:r>
            <w:r>
              <w:rPr>
                <w:color w:val="4F6228" w:themeColor="accent3" w:themeShade="80"/>
              </w:rPr>
              <w:t>.</w:t>
            </w:r>
          </w:p>
        </w:tc>
      </w:tr>
    </w:tbl>
    <w:p w14:paraId="59EEC22A" w14:textId="77777777" w:rsidR="000B39B4" w:rsidRDefault="000B39B4" w:rsidP="000B39B4">
      <w:pPr>
        <w:pStyle w:val="Overskrift2"/>
      </w:pPr>
    </w:p>
    <w:p w14:paraId="1D800940" w14:textId="4A7D93A1" w:rsidR="00557C67" w:rsidRPr="00590BAC" w:rsidRDefault="00557C67" w:rsidP="0022577D"/>
    <w:sectPr w:rsidR="00557C67" w:rsidRPr="00590BAC" w:rsidSect="00FF30F2">
      <w:pgSz w:w="11906" w:h="16838"/>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D7A32" w14:textId="77777777" w:rsidR="002437A4" w:rsidRDefault="002437A4" w:rsidP="00FE67EF">
      <w:pPr>
        <w:spacing w:after="0" w:line="240" w:lineRule="auto"/>
      </w:pPr>
      <w:r>
        <w:separator/>
      </w:r>
    </w:p>
  </w:endnote>
  <w:endnote w:type="continuationSeparator" w:id="0">
    <w:p w14:paraId="3AC97163" w14:textId="77777777" w:rsidR="002437A4" w:rsidRDefault="002437A4" w:rsidP="00FE6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9131131"/>
      <w:docPartObj>
        <w:docPartGallery w:val="Page Numbers (Bottom of Page)"/>
        <w:docPartUnique/>
      </w:docPartObj>
    </w:sdtPr>
    <w:sdtEndPr/>
    <w:sdtContent>
      <w:p w14:paraId="48F25C66" w14:textId="1CAA6E39" w:rsidR="00A30A6B" w:rsidRDefault="00374F8E">
        <w:pPr>
          <w:pStyle w:val="Bunntekst"/>
          <w:jc w:val="right"/>
        </w:pPr>
      </w:p>
    </w:sdtContent>
  </w:sdt>
  <w:p w14:paraId="4816BFC1" w14:textId="77777777" w:rsidR="00A264B1" w:rsidRDefault="00A264B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8527616"/>
      <w:docPartObj>
        <w:docPartGallery w:val="Page Numbers (Bottom of Page)"/>
        <w:docPartUnique/>
      </w:docPartObj>
    </w:sdtPr>
    <w:sdtEndPr/>
    <w:sdtContent>
      <w:p w14:paraId="3674A495" w14:textId="6401A90A" w:rsidR="0067360F" w:rsidRDefault="0067360F">
        <w:pPr>
          <w:pStyle w:val="Bunntekst"/>
        </w:pPr>
        <w:r>
          <w:fldChar w:fldCharType="begin"/>
        </w:r>
        <w:r>
          <w:instrText>PAGE   \* MERGEFORMAT</w:instrText>
        </w:r>
        <w:r>
          <w:fldChar w:fldCharType="separate"/>
        </w:r>
        <w:r>
          <w:rPr>
            <w:lang w:val="nb-NO"/>
          </w:rPr>
          <w:t>2</w:t>
        </w:r>
        <w:r>
          <w:fldChar w:fldCharType="end"/>
        </w:r>
      </w:p>
    </w:sdtContent>
  </w:sdt>
  <w:p w14:paraId="4F61A069" w14:textId="77777777" w:rsidR="0067360F" w:rsidRDefault="0067360F">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6227297"/>
      <w:docPartObj>
        <w:docPartGallery w:val="Page Numbers (Bottom of Page)"/>
        <w:docPartUnique/>
      </w:docPartObj>
    </w:sdtPr>
    <w:sdtEndPr/>
    <w:sdtContent>
      <w:p w14:paraId="38CC10E1" w14:textId="103F5849" w:rsidR="0067360F" w:rsidRDefault="0067360F">
        <w:pPr>
          <w:pStyle w:val="Bunntekst"/>
        </w:pPr>
        <w:r>
          <w:fldChar w:fldCharType="begin"/>
        </w:r>
        <w:r>
          <w:instrText>PAGE   \* MERGEFORMAT</w:instrText>
        </w:r>
        <w:r>
          <w:fldChar w:fldCharType="separate"/>
        </w:r>
        <w:r>
          <w:rPr>
            <w:lang w:val="nb-NO"/>
          </w:rPr>
          <w:t>2</w:t>
        </w:r>
        <w:r>
          <w:fldChar w:fldCharType="end"/>
        </w:r>
      </w:p>
    </w:sdtContent>
  </w:sdt>
  <w:p w14:paraId="402BF883" w14:textId="77777777" w:rsidR="006D694B" w:rsidRDefault="006D694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DC579" w14:textId="77777777" w:rsidR="002437A4" w:rsidRDefault="002437A4" w:rsidP="00FE67EF">
      <w:pPr>
        <w:spacing w:after="0" w:line="240" w:lineRule="auto"/>
      </w:pPr>
      <w:r>
        <w:separator/>
      </w:r>
    </w:p>
  </w:footnote>
  <w:footnote w:type="continuationSeparator" w:id="0">
    <w:p w14:paraId="20D53570" w14:textId="77777777" w:rsidR="002437A4" w:rsidRDefault="002437A4" w:rsidP="00FE67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32EA0"/>
    <w:multiLevelType w:val="hybridMultilevel"/>
    <w:tmpl w:val="C4662EB2"/>
    <w:lvl w:ilvl="0" w:tplc="08140001">
      <w:start w:val="1"/>
      <w:numFmt w:val="bullet"/>
      <w:lvlText w:val=""/>
      <w:lvlJc w:val="left"/>
      <w:pPr>
        <w:ind w:left="1152" w:hanging="360"/>
      </w:pPr>
      <w:rPr>
        <w:rFonts w:ascii="Symbol" w:hAnsi="Symbol" w:hint="default"/>
      </w:rPr>
    </w:lvl>
    <w:lvl w:ilvl="1" w:tplc="08140003" w:tentative="1">
      <w:start w:val="1"/>
      <w:numFmt w:val="bullet"/>
      <w:lvlText w:val="o"/>
      <w:lvlJc w:val="left"/>
      <w:pPr>
        <w:ind w:left="1872" w:hanging="360"/>
      </w:pPr>
      <w:rPr>
        <w:rFonts w:ascii="Courier New" w:hAnsi="Courier New" w:cs="Courier New" w:hint="default"/>
      </w:rPr>
    </w:lvl>
    <w:lvl w:ilvl="2" w:tplc="08140005" w:tentative="1">
      <w:start w:val="1"/>
      <w:numFmt w:val="bullet"/>
      <w:lvlText w:val=""/>
      <w:lvlJc w:val="left"/>
      <w:pPr>
        <w:ind w:left="2592" w:hanging="360"/>
      </w:pPr>
      <w:rPr>
        <w:rFonts w:ascii="Wingdings" w:hAnsi="Wingdings" w:hint="default"/>
      </w:rPr>
    </w:lvl>
    <w:lvl w:ilvl="3" w:tplc="08140001" w:tentative="1">
      <w:start w:val="1"/>
      <w:numFmt w:val="bullet"/>
      <w:lvlText w:val=""/>
      <w:lvlJc w:val="left"/>
      <w:pPr>
        <w:ind w:left="3312" w:hanging="360"/>
      </w:pPr>
      <w:rPr>
        <w:rFonts w:ascii="Symbol" w:hAnsi="Symbol" w:hint="default"/>
      </w:rPr>
    </w:lvl>
    <w:lvl w:ilvl="4" w:tplc="08140003" w:tentative="1">
      <w:start w:val="1"/>
      <w:numFmt w:val="bullet"/>
      <w:lvlText w:val="o"/>
      <w:lvlJc w:val="left"/>
      <w:pPr>
        <w:ind w:left="4032" w:hanging="360"/>
      </w:pPr>
      <w:rPr>
        <w:rFonts w:ascii="Courier New" w:hAnsi="Courier New" w:cs="Courier New" w:hint="default"/>
      </w:rPr>
    </w:lvl>
    <w:lvl w:ilvl="5" w:tplc="08140005" w:tentative="1">
      <w:start w:val="1"/>
      <w:numFmt w:val="bullet"/>
      <w:lvlText w:val=""/>
      <w:lvlJc w:val="left"/>
      <w:pPr>
        <w:ind w:left="4752" w:hanging="360"/>
      </w:pPr>
      <w:rPr>
        <w:rFonts w:ascii="Wingdings" w:hAnsi="Wingdings" w:hint="default"/>
      </w:rPr>
    </w:lvl>
    <w:lvl w:ilvl="6" w:tplc="08140001" w:tentative="1">
      <w:start w:val="1"/>
      <w:numFmt w:val="bullet"/>
      <w:lvlText w:val=""/>
      <w:lvlJc w:val="left"/>
      <w:pPr>
        <w:ind w:left="5472" w:hanging="360"/>
      </w:pPr>
      <w:rPr>
        <w:rFonts w:ascii="Symbol" w:hAnsi="Symbol" w:hint="default"/>
      </w:rPr>
    </w:lvl>
    <w:lvl w:ilvl="7" w:tplc="08140003" w:tentative="1">
      <w:start w:val="1"/>
      <w:numFmt w:val="bullet"/>
      <w:lvlText w:val="o"/>
      <w:lvlJc w:val="left"/>
      <w:pPr>
        <w:ind w:left="6192" w:hanging="360"/>
      </w:pPr>
      <w:rPr>
        <w:rFonts w:ascii="Courier New" w:hAnsi="Courier New" w:cs="Courier New" w:hint="default"/>
      </w:rPr>
    </w:lvl>
    <w:lvl w:ilvl="8" w:tplc="08140005" w:tentative="1">
      <w:start w:val="1"/>
      <w:numFmt w:val="bullet"/>
      <w:lvlText w:val=""/>
      <w:lvlJc w:val="left"/>
      <w:pPr>
        <w:ind w:left="6912" w:hanging="360"/>
      </w:pPr>
      <w:rPr>
        <w:rFonts w:ascii="Wingdings" w:hAnsi="Wingdings" w:hint="default"/>
      </w:rPr>
    </w:lvl>
  </w:abstractNum>
  <w:abstractNum w:abstractNumId="1" w15:restartNumberingAfterBreak="0">
    <w:nsid w:val="058F66F4"/>
    <w:multiLevelType w:val="multilevel"/>
    <w:tmpl w:val="F46E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85898"/>
    <w:multiLevelType w:val="hybridMultilevel"/>
    <w:tmpl w:val="EFD2FDCA"/>
    <w:lvl w:ilvl="0" w:tplc="169A955C">
      <w:numFmt w:val="bullet"/>
      <w:lvlText w:val="•"/>
      <w:lvlJc w:val="left"/>
      <w:pPr>
        <w:ind w:left="1840" w:hanging="705"/>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095709EC"/>
    <w:multiLevelType w:val="hybridMultilevel"/>
    <w:tmpl w:val="17E61DEE"/>
    <w:lvl w:ilvl="0" w:tplc="F9EED932">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0C0E259A"/>
    <w:multiLevelType w:val="hybridMultilevel"/>
    <w:tmpl w:val="DEDC5F00"/>
    <w:lvl w:ilvl="0" w:tplc="F9EED932">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0CD9136F"/>
    <w:multiLevelType w:val="hybridMultilevel"/>
    <w:tmpl w:val="5B52C23C"/>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6" w15:restartNumberingAfterBreak="0">
    <w:nsid w:val="0DF64032"/>
    <w:multiLevelType w:val="hybridMultilevel"/>
    <w:tmpl w:val="A6FE0F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1AF211A"/>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4D4B9D"/>
    <w:multiLevelType w:val="hybridMultilevel"/>
    <w:tmpl w:val="0542FF76"/>
    <w:lvl w:ilvl="0" w:tplc="07B2931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25152F2"/>
    <w:multiLevelType w:val="multilevel"/>
    <w:tmpl w:val="914A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9A5950"/>
    <w:multiLevelType w:val="hybridMultilevel"/>
    <w:tmpl w:val="497C871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 w15:restartNumberingAfterBreak="0">
    <w:nsid w:val="12B97EFE"/>
    <w:multiLevelType w:val="hybridMultilevel"/>
    <w:tmpl w:val="75AE1582"/>
    <w:lvl w:ilvl="0" w:tplc="A99E813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58D700C"/>
    <w:multiLevelType w:val="hybridMultilevel"/>
    <w:tmpl w:val="A79C8426"/>
    <w:lvl w:ilvl="0" w:tplc="08140001">
      <w:start w:val="1"/>
      <w:numFmt w:val="bullet"/>
      <w:lvlText w:val=""/>
      <w:lvlJc w:val="left"/>
      <w:pPr>
        <w:ind w:left="775" w:hanging="360"/>
      </w:pPr>
      <w:rPr>
        <w:rFonts w:ascii="Symbol" w:hAnsi="Symbol" w:hint="default"/>
      </w:rPr>
    </w:lvl>
    <w:lvl w:ilvl="1" w:tplc="169A955C">
      <w:numFmt w:val="bullet"/>
      <w:lvlText w:val="•"/>
      <w:lvlJc w:val="left"/>
      <w:pPr>
        <w:ind w:left="1840" w:hanging="705"/>
      </w:pPr>
      <w:rPr>
        <w:rFonts w:ascii="Calibri" w:eastAsiaTheme="minorHAnsi" w:hAnsi="Calibri" w:cs="Calibri" w:hint="default"/>
      </w:rPr>
    </w:lvl>
    <w:lvl w:ilvl="2" w:tplc="08140005" w:tentative="1">
      <w:start w:val="1"/>
      <w:numFmt w:val="bullet"/>
      <w:lvlText w:val=""/>
      <w:lvlJc w:val="left"/>
      <w:pPr>
        <w:ind w:left="2215" w:hanging="360"/>
      </w:pPr>
      <w:rPr>
        <w:rFonts w:ascii="Wingdings" w:hAnsi="Wingdings" w:hint="default"/>
      </w:rPr>
    </w:lvl>
    <w:lvl w:ilvl="3" w:tplc="08140001" w:tentative="1">
      <w:start w:val="1"/>
      <w:numFmt w:val="bullet"/>
      <w:lvlText w:val=""/>
      <w:lvlJc w:val="left"/>
      <w:pPr>
        <w:ind w:left="2935" w:hanging="360"/>
      </w:pPr>
      <w:rPr>
        <w:rFonts w:ascii="Symbol" w:hAnsi="Symbol" w:hint="default"/>
      </w:rPr>
    </w:lvl>
    <w:lvl w:ilvl="4" w:tplc="08140003" w:tentative="1">
      <w:start w:val="1"/>
      <w:numFmt w:val="bullet"/>
      <w:lvlText w:val="o"/>
      <w:lvlJc w:val="left"/>
      <w:pPr>
        <w:ind w:left="3655" w:hanging="360"/>
      </w:pPr>
      <w:rPr>
        <w:rFonts w:ascii="Courier New" w:hAnsi="Courier New" w:cs="Courier New" w:hint="default"/>
      </w:rPr>
    </w:lvl>
    <w:lvl w:ilvl="5" w:tplc="08140005" w:tentative="1">
      <w:start w:val="1"/>
      <w:numFmt w:val="bullet"/>
      <w:lvlText w:val=""/>
      <w:lvlJc w:val="left"/>
      <w:pPr>
        <w:ind w:left="4375" w:hanging="360"/>
      </w:pPr>
      <w:rPr>
        <w:rFonts w:ascii="Wingdings" w:hAnsi="Wingdings" w:hint="default"/>
      </w:rPr>
    </w:lvl>
    <w:lvl w:ilvl="6" w:tplc="08140001" w:tentative="1">
      <w:start w:val="1"/>
      <w:numFmt w:val="bullet"/>
      <w:lvlText w:val=""/>
      <w:lvlJc w:val="left"/>
      <w:pPr>
        <w:ind w:left="5095" w:hanging="360"/>
      </w:pPr>
      <w:rPr>
        <w:rFonts w:ascii="Symbol" w:hAnsi="Symbol" w:hint="default"/>
      </w:rPr>
    </w:lvl>
    <w:lvl w:ilvl="7" w:tplc="08140003" w:tentative="1">
      <w:start w:val="1"/>
      <w:numFmt w:val="bullet"/>
      <w:lvlText w:val="o"/>
      <w:lvlJc w:val="left"/>
      <w:pPr>
        <w:ind w:left="5815" w:hanging="360"/>
      </w:pPr>
      <w:rPr>
        <w:rFonts w:ascii="Courier New" w:hAnsi="Courier New" w:cs="Courier New" w:hint="default"/>
      </w:rPr>
    </w:lvl>
    <w:lvl w:ilvl="8" w:tplc="08140005" w:tentative="1">
      <w:start w:val="1"/>
      <w:numFmt w:val="bullet"/>
      <w:lvlText w:val=""/>
      <w:lvlJc w:val="left"/>
      <w:pPr>
        <w:ind w:left="6535" w:hanging="360"/>
      </w:pPr>
      <w:rPr>
        <w:rFonts w:ascii="Wingdings" w:hAnsi="Wingdings" w:hint="default"/>
      </w:rPr>
    </w:lvl>
  </w:abstractNum>
  <w:abstractNum w:abstractNumId="13" w15:restartNumberingAfterBreak="0">
    <w:nsid w:val="163827C5"/>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6EC1281"/>
    <w:multiLevelType w:val="hybridMultilevel"/>
    <w:tmpl w:val="3050D9F8"/>
    <w:lvl w:ilvl="0" w:tplc="07B2931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7A13A5D"/>
    <w:multiLevelType w:val="hybridMultilevel"/>
    <w:tmpl w:val="63C4F104"/>
    <w:lvl w:ilvl="0" w:tplc="07B2931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D3B1025"/>
    <w:multiLevelType w:val="hybridMultilevel"/>
    <w:tmpl w:val="193A454E"/>
    <w:lvl w:ilvl="0" w:tplc="08140001">
      <w:start w:val="1"/>
      <w:numFmt w:val="bullet"/>
      <w:lvlText w:val=""/>
      <w:lvlJc w:val="left"/>
      <w:pPr>
        <w:ind w:left="770" w:hanging="360"/>
      </w:pPr>
      <w:rPr>
        <w:rFonts w:ascii="Symbol" w:hAnsi="Symbol" w:hint="default"/>
      </w:rPr>
    </w:lvl>
    <w:lvl w:ilvl="1" w:tplc="08140003" w:tentative="1">
      <w:start w:val="1"/>
      <w:numFmt w:val="bullet"/>
      <w:lvlText w:val="o"/>
      <w:lvlJc w:val="left"/>
      <w:pPr>
        <w:ind w:left="1490" w:hanging="360"/>
      </w:pPr>
      <w:rPr>
        <w:rFonts w:ascii="Courier New" w:hAnsi="Courier New" w:cs="Courier New" w:hint="default"/>
      </w:rPr>
    </w:lvl>
    <w:lvl w:ilvl="2" w:tplc="08140005" w:tentative="1">
      <w:start w:val="1"/>
      <w:numFmt w:val="bullet"/>
      <w:lvlText w:val=""/>
      <w:lvlJc w:val="left"/>
      <w:pPr>
        <w:ind w:left="2210" w:hanging="360"/>
      </w:pPr>
      <w:rPr>
        <w:rFonts w:ascii="Wingdings" w:hAnsi="Wingdings" w:hint="default"/>
      </w:rPr>
    </w:lvl>
    <w:lvl w:ilvl="3" w:tplc="08140001" w:tentative="1">
      <w:start w:val="1"/>
      <w:numFmt w:val="bullet"/>
      <w:lvlText w:val=""/>
      <w:lvlJc w:val="left"/>
      <w:pPr>
        <w:ind w:left="2930" w:hanging="360"/>
      </w:pPr>
      <w:rPr>
        <w:rFonts w:ascii="Symbol" w:hAnsi="Symbol" w:hint="default"/>
      </w:rPr>
    </w:lvl>
    <w:lvl w:ilvl="4" w:tplc="08140003" w:tentative="1">
      <w:start w:val="1"/>
      <w:numFmt w:val="bullet"/>
      <w:lvlText w:val="o"/>
      <w:lvlJc w:val="left"/>
      <w:pPr>
        <w:ind w:left="3650" w:hanging="360"/>
      </w:pPr>
      <w:rPr>
        <w:rFonts w:ascii="Courier New" w:hAnsi="Courier New" w:cs="Courier New" w:hint="default"/>
      </w:rPr>
    </w:lvl>
    <w:lvl w:ilvl="5" w:tplc="08140005" w:tentative="1">
      <w:start w:val="1"/>
      <w:numFmt w:val="bullet"/>
      <w:lvlText w:val=""/>
      <w:lvlJc w:val="left"/>
      <w:pPr>
        <w:ind w:left="4370" w:hanging="360"/>
      </w:pPr>
      <w:rPr>
        <w:rFonts w:ascii="Wingdings" w:hAnsi="Wingdings" w:hint="default"/>
      </w:rPr>
    </w:lvl>
    <w:lvl w:ilvl="6" w:tplc="08140001" w:tentative="1">
      <w:start w:val="1"/>
      <w:numFmt w:val="bullet"/>
      <w:lvlText w:val=""/>
      <w:lvlJc w:val="left"/>
      <w:pPr>
        <w:ind w:left="5090" w:hanging="360"/>
      </w:pPr>
      <w:rPr>
        <w:rFonts w:ascii="Symbol" w:hAnsi="Symbol" w:hint="default"/>
      </w:rPr>
    </w:lvl>
    <w:lvl w:ilvl="7" w:tplc="08140003" w:tentative="1">
      <w:start w:val="1"/>
      <w:numFmt w:val="bullet"/>
      <w:lvlText w:val="o"/>
      <w:lvlJc w:val="left"/>
      <w:pPr>
        <w:ind w:left="5810" w:hanging="360"/>
      </w:pPr>
      <w:rPr>
        <w:rFonts w:ascii="Courier New" w:hAnsi="Courier New" w:cs="Courier New" w:hint="default"/>
      </w:rPr>
    </w:lvl>
    <w:lvl w:ilvl="8" w:tplc="08140005" w:tentative="1">
      <w:start w:val="1"/>
      <w:numFmt w:val="bullet"/>
      <w:lvlText w:val=""/>
      <w:lvlJc w:val="left"/>
      <w:pPr>
        <w:ind w:left="6530" w:hanging="360"/>
      </w:pPr>
      <w:rPr>
        <w:rFonts w:ascii="Wingdings" w:hAnsi="Wingdings" w:hint="default"/>
      </w:rPr>
    </w:lvl>
  </w:abstractNum>
  <w:abstractNum w:abstractNumId="17" w15:restartNumberingAfterBreak="0">
    <w:nsid w:val="1E961C9D"/>
    <w:multiLevelType w:val="hybridMultilevel"/>
    <w:tmpl w:val="ADF4E7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05F2620"/>
    <w:multiLevelType w:val="hybridMultilevel"/>
    <w:tmpl w:val="B6A6A83A"/>
    <w:lvl w:ilvl="0" w:tplc="07B2931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1475271"/>
    <w:multiLevelType w:val="multilevel"/>
    <w:tmpl w:val="03868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8C5A33"/>
    <w:multiLevelType w:val="hybridMultilevel"/>
    <w:tmpl w:val="3BB29AB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25557883"/>
    <w:multiLevelType w:val="hybridMultilevel"/>
    <w:tmpl w:val="691E0AD6"/>
    <w:lvl w:ilvl="0" w:tplc="2C60CA96">
      <w:numFmt w:val="bullet"/>
      <w:lvlText w:val=""/>
      <w:lvlJc w:val="left"/>
      <w:pPr>
        <w:ind w:left="720" w:hanging="360"/>
      </w:pPr>
      <w:rPr>
        <w:rFonts w:ascii="Symbol" w:eastAsiaTheme="minorHAnsi" w:hAnsi="Symbol" w:cstheme="minorBidi"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2" w15:restartNumberingAfterBreak="0">
    <w:nsid w:val="2879558C"/>
    <w:multiLevelType w:val="hybridMultilevel"/>
    <w:tmpl w:val="92A2FC6C"/>
    <w:lvl w:ilvl="0" w:tplc="0E8C5906">
      <w:start w:val="5"/>
      <w:numFmt w:val="bullet"/>
      <w:lvlText w:val="-"/>
      <w:lvlJc w:val="left"/>
      <w:pPr>
        <w:ind w:left="720" w:hanging="360"/>
      </w:pPr>
      <w:rPr>
        <w:rFonts w:ascii="Calibri" w:eastAsia="Times New Roman"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3" w15:restartNumberingAfterBreak="0">
    <w:nsid w:val="31084D62"/>
    <w:multiLevelType w:val="hybridMultilevel"/>
    <w:tmpl w:val="8A74045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4" w15:restartNumberingAfterBreak="0">
    <w:nsid w:val="32BC126F"/>
    <w:multiLevelType w:val="multilevel"/>
    <w:tmpl w:val="D352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5D0A4D"/>
    <w:multiLevelType w:val="hybridMultilevel"/>
    <w:tmpl w:val="BF3AA274"/>
    <w:lvl w:ilvl="0" w:tplc="07B2931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8C50B42"/>
    <w:multiLevelType w:val="hybridMultilevel"/>
    <w:tmpl w:val="D7A08D4A"/>
    <w:lvl w:ilvl="0" w:tplc="F9EED932">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7" w15:restartNumberingAfterBreak="0">
    <w:nsid w:val="38C6365D"/>
    <w:multiLevelType w:val="multilevel"/>
    <w:tmpl w:val="9D74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A1DF9"/>
    <w:multiLevelType w:val="multilevel"/>
    <w:tmpl w:val="3CEC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093CF8"/>
    <w:multiLevelType w:val="hybridMultilevel"/>
    <w:tmpl w:val="811C8F5C"/>
    <w:lvl w:ilvl="0" w:tplc="F9EED932">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0" w15:restartNumberingAfterBreak="0">
    <w:nsid w:val="41BC0DA1"/>
    <w:multiLevelType w:val="hybridMultilevel"/>
    <w:tmpl w:val="2F3EE6B6"/>
    <w:lvl w:ilvl="0" w:tplc="F9EED932">
      <w:numFmt w:val="bullet"/>
      <w:lvlText w:val="•"/>
      <w:lvlJc w:val="left"/>
      <w:pPr>
        <w:ind w:left="772" w:hanging="360"/>
      </w:pPr>
      <w:rPr>
        <w:rFonts w:ascii="Calibri" w:eastAsiaTheme="minorHAnsi" w:hAnsi="Calibri" w:cs="Calibri" w:hint="default"/>
      </w:rPr>
    </w:lvl>
    <w:lvl w:ilvl="1" w:tplc="08140003" w:tentative="1">
      <w:start w:val="1"/>
      <w:numFmt w:val="bullet"/>
      <w:lvlText w:val="o"/>
      <w:lvlJc w:val="left"/>
      <w:pPr>
        <w:ind w:left="1492" w:hanging="360"/>
      </w:pPr>
      <w:rPr>
        <w:rFonts w:ascii="Courier New" w:hAnsi="Courier New" w:cs="Courier New" w:hint="default"/>
      </w:rPr>
    </w:lvl>
    <w:lvl w:ilvl="2" w:tplc="08140005" w:tentative="1">
      <w:start w:val="1"/>
      <w:numFmt w:val="bullet"/>
      <w:lvlText w:val=""/>
      <w:lvlJc w:val="left"/>
      <w:pPr>
        <w:ind w:left="2212" w:hanging="360"/>
      </w:pPr>
      <w:rPr>
        <w:rFonts w:ascii="Wingdings" w:hAnsi="Wingdings" w:hint="default"/>
      </w:rPr>
    </w:lvl>
    <w:lvl w:ilvl="3" w:tplc="08140001" w:tentative="1">
      <w:start w:val="1"/>
      <w:numFmt w:val="bullet"/>
      <w:lvlText w:val=""/>
      <w:lvlJc w:val="left"/>
      <w:pPr>
        <w:ind w:left="2932" w:hanging="360"/>
      </w:pPr>
      <w:rPr>
        <w:rFonts w:ascii="Symbol" w:hAnsi="Symbol" w:hint="default"/>
      </w:rPr>
    </w:lvl>
    <w:lvl w:ilvl="4" w:tplc="08140003" w:tentative="1">
      <w:start w:val="1"/>
      <w:numFmt w:val="bullet"/>
      <w:lvlText w:val="o"/>
      <w:lvlJc w:val="left"/>
      <w:pPr>
        <w:ind w:left="3652" w:hanging="360"/>
      </w:pPr>
      <w:rPr>
        <w:rFonts w:ascii="Courier New" w:hAnsi="Courier New" w:cs="Courier New" w:hint="default"/>
      </w:rPr>
    </w:lvl>
    <w:lvl w:ilvl="5" w:tplc="08140005" w:tentative="1">
      <w:start w:val="1"/>
      <w:numFmt w:val="bullet"/>
      <w:lvlText w:val=""/>
      <w:lvlJc w:val="left"/>
      <w:pPr>
        <w:ind w:left="4372" w:hanging="360"/>
      </w:pPr>
      <w:rPr>
        <w:rFonts w:ascii="Wingdings" w:hAnsi="Wingdings" w:hint="default"/>
      </w:rPr>
    </w:lvl>
    <w:lvl w:ilvl="6" w:tplc="08140001" w:tentative="1">
      <w:start w:val="1"/>
      <w:numFmt w:val="bullet"/>
      <w:lvlText w:val=""/>
      <w:lvlJc w:val="left"/>
      <w:pPr>
        <w:ind w:left="5092" w:hanging="360"/>
      </w:pPr>
      <w:rPr>
        <w:rFonts w:ascii="Symbol" w:hAnsi="Symbol" w:hint="default"/>
      </w:rPr>
    </w:lvl>
    <w:lvl w:ilvl="7" w:tplc="08140003" w:tentative="1">
      <w:start w:val="1"/>
      <w:numFmt w:val="bullet"/>
      <w:lvlText w:val="o"/>
      <w:lvlJc w:val="left"/>
      <w:pPr>
        <w:ind w:left="5812" w:hanging="360"/>
      </w:pPr>
      <w:rPr>
        <w:rFonts w:ascii="Courier New" w:hAnsi="Courier New" w:cs="Courier New" w:hint="default"/>
      </w:rPr>
    </w:lvl>
    <w:lvl w:ilvl="8" w:tplc="08140005" w:tentative="1">
      <w:start w:val="1"/>
      <w:numFmt w:val="bullet"/>
      <w:lvlText w:val=""/>
      <w:lvlJc w:val="left"/>
      <w:pPr>
        <w:ind w:left="6532" w:hanging="360"/>
      </w:pPr>
      <w:rPr>
        <w:rFonts w:ascii="Wingdings" w:hAnsi="Wingdings" w:hint="default"/>
      </w:rPr>
    </w:lvl>
  </w:abstractNum>
  <w:abstractNum w:abstractNumId="31" w15:restartNumberingAfterBreak="0">
    <w:nsid w:val="46C95BE8"/>
    <w:multiLevelType w:val="multilevel"/>
    <w:tmpl w:val="4C06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D6303C"/>
    <w:multiLevelType w:val="hybridMultilevel"/>
    <w:tmpl w:val="57CE09E0"/>
    <w:lvl w:ilvl="0" w:tplc="07B2931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8BE6296"/>
    <w:multiLevelType w:val="hybridMultilevel"/>
    <w:tmpl w:val="A06CE9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4B985CF0"/>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C9F2A01"/>
    <w:multiLevelType w:val="hybridMultilevel"/>
    <w:tmpl w:val="66263AA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6" w15:restartNumberingAfterBreak="0">
    <w:nsid w:val="518F2CD6"/>
    <w:multiLevelType w:val="hybridMultilevel"/>
    <w:tmpl w:val="8D34737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7" w15:restartNumberingAfterBreak="0">
    <w:nsid w:val="53F65E27"/>
    <w:multiLevelType w:val="hybridMultilevel"/>
    <w:tmpl w:val="7C18088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8" w15:restartNumberingAfterBreak="0">
    <w:nsid w:val="55706EF4"/>
    <w:multiLevelType w:val="hybridMultilevel"/>
    <w:tmpl w:val="57E2D3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58C25FC5"/>
    <w:multiLevelType w:val="hybridMultilevel"/>
    <w:tmpl w:val="09EE707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0" w15:restartNumberingAfterBreak="0">
    <w:nsid w:val="598927CF"/>
    <w:multiLevelType w:val="hybridMultilevel"/>
    <w:tmpl w:val="F7B6C31C"/>
    <w:lvl w:ilvl="0" w:tplc="07B2931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5D636361"/>
    <w:multiLevelType w:val="multilevel"/>
    <w:tmpl w:val="FFFFFFFF"/>
    <w:lvl w:ilvl="0">
      <w:start w:val="1"/>
      <w:numFmt w:val="decimal"/>
      <w:lvlText w:val="%1."/>
      <w:lvlJc w:val="left"/>
      <w:pPr>
        <w:tabs>
          <w:tab w:val="num" w:pos="720"/>
        </w:tabs>
        <w:ind w:left="720" w:hanging="360"/>
      </w:pPr>
      <w:rPr>
        <w:rFonts w:ascii="Calibri" w:eastAsia="Times New Roman" w:hAnsi="Calibri" w:cs="Arial"/>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15:restartNumberingAfterBreak="0">
    <w:nsid w:val="5E6C0EB1"/>
    <w:multiLevelType w:val="hybridMultilevel"/>
    <w:tmpl w:val="79AA0BF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3" w15:restartNumberingAfterBreak="0">
    <w:nsid w:val="5EDF4977"/>
    <w:multiLevelType w:val="hybridMultilevel"/>
    <w:tmpl w:val="CB16AE8E"/>
    <w:lvl w:ilvl="0" w:tplc="F9EED932">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4" w15:restartNumberingAfterBreak="0">
    <w:nsid w:val="61512A93"/>
    <w:multiLevelType w:val="hybridMultilevel"/>
    <w:tmpl w:val="F37098A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5" w15:restartNumberingAfterBreak="0">
    <w:nsid w:val="61780CD6"/>
    <w:multiLevelType w:val="hybridMultilevel"/>
    <w:tmpl w:val="30989CB8"/>
    <w:lvl w:ilvl="0" w:tplc="AA589ED2">
      <w:start w:val="1"/>
      <w:numFmt w:val="bullet"/>
      <w:lvlText w:val="•"/>
      <w:lvlJc w:val="left"/>
      <w:pPr>
        <w:tabs>
          <w:tab w:val="num" w:pos="720"/>
        </w:tabs>
        <w:ind w:left="720" w:hanging="360"/>
      </w:pPr>
      <w:rPr>
        <w:rFonts w:ascii="Arial" w:hAnsi="Arial" w:hint="default"/>
      </w:rPr>
    </w:lvl>
    <w:lvl w:ilvl="1" w:tplc="6BBA42DE" w:tentative="1">
      <w:start w:val="1"/>
      <w:numFmt w:val="bullet"/>
      <w:lvlText w:val="•"/>
      <w:lvlJc w:val="left"/>
      <w:pPr>
        <w:tabs>
          <w:tab w:val="num" w:pos="1440"/>
        </w:tabs>
        <w:ind w:left="1440" w:hanging="360"/>
      </w:pPr>
      <w:rPr>
        <w:rFonts w:ascii="Arial" w:hAnsi="Arial" w:hint="default"/>
      </w:rPr>
    </w:lvl>
    <w:lvl w:ilvl="2" w:tplc="C760585A" w:tentative="1">
      <w:start w:val="1"/>
      <w:numFmt w:val="bullet"/>
      <w:lvlText w:val="•"/>
      <w:lvlJc w:val="left"/>
      <w:pPr>
        <w:tabs>
          <w:tab w:val="num" w:pos="2160"/>
        </w:tabs>
        <w:ind w:left="2160" w:hanging="360"/>
      </w:pPr>
      <w:rPr>
        <w:rFonts w:ascii="Arial" w:hAnsi="Arial" w:hint="default"/>
      </w:rPr>
    </w:lvl>
    <w:lvl w:ilvl="3" w:tplc="E3D4B770" w:tentative="1">
      <w:start w:val="1"/>
      <w:numFmt w:val="bullet"/>
      <w:lvlText w:val="•"/>
      <w:lvlJc w:val="left"/>
      <w:pPr>
        <w:tabs>
          <w:tab w:val="num" w:pos="2880"/>
        </w:tabs>
        <w:ind w:left="2880" w:hanging="360"/>
      </w:pPr>
      <w:rPr>
        <w:rFonts w:ascii="Arial" w:hAnsi="Arial" w:hint="default"/>
      </w:rPr>
    </w:lvl>
    <w:lvl w:ilvl="4" w:tplc="BFCC7A5C" w:tentative="1">
      <w:start w:val="1"/>
      <w:numFmt w:val="bullet"/>
      <w:lvlText w:val="•"/>
      <w:lvlJc w:val="left"/>
      <w:pPr>
        <w:tabs>
          <w:tab w:val="num" w:pos="3600"/>
        </w:tabs>
        <w:ind w:left="3600" w:hanging="360"/>
      </w:pPr>
      <w:rPr>
        <w:rFonts w:ascii="Arial" w:hAnsi="Arial" w:hint="default"/>
      </w:rPr>
    </w:lvl>
    <w:lvl w:ilvl="5" w:tplc="BFDCD9AE" w:tentative="1">
      <w:start w:val="1"/>
      <w:numFmt w:val="bullet"/>
      <w:lvlText w:val="•"/>
      <w:lvlJc w:val="left"/>
      <w:pPr>
        <w:tabs>
          <w:tab w:val="num" w:pos="4320"/>
        </w:tabs>
        <w:ind w:left="4320" w:hanging="360"/>
      </w:pPr>
      <w:rPr>
        <w:rFonts w:ascii="Arial" w:hAnsi="Arial" w:hint="default"/>
      </w:rPr>
    </w:lvl>
    <w:lvl w:ilvl="6" w:tplc="A44A5190" w:tentative="1">
      <w:start w:val="1"/>
      <w:numFmt w:val="bullet"/>
      <w:lvlText w:val="•"/>
      <w:lvlJc w:val="left"/>
      <w:pPr>
        <w:tabs>
          <w:tab w:val="num" w:pos="5040"/>
        </w:tabs>
        <w:ind w:left="5040" w:hanging="360"/>
      </w:pPr>
      <w:rPr>
        <w:rFonts w:ascii="Arial" w:hAnsi="Arial" w:hint="default"/>
      </w:rPr>
    </w:lvl>
    <w:lvl w:ilvl="7" w:tplc="6FF219A0" w:tentative="1">
      <w:start w:val="1"/>
      <w:numFmt w:val="bullet"/>
      <w:lvlText w:val="•"/>
      <w:lvlJc w:val="left"/>
      <w:pPr>
        <w:tabs>
          <w:tab w:val="num" w:pos="5760"/>
        </w:tabs>
        <w:ind w:left="5760" w:hanging="360"/>
      </w:pPr>
      <w:rPr>
        <w:rFonts w:ascii="Arial" w:hAnsi="Arial" w:hint="default"/>
      </w:rPr>
    </w:lvl>
    <w:lvl w:ilvl="8" w:tplc="68B2E0D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30761DC"/>
    <w:multiLevelType w:val="hybridMultilevel"/>
    <w:tmpl w:val="2618B630"/>
    <w:lvl w:ilvl="0" w:tplc="F9EED932">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7" w15:restartNumberingAfterBreak="0">
    <w:nsid w:val="65C332E3"/>
    <w:multiLevelType w:val="hybridMultilevel"/>
    <w:tmpl w:val="B9DCE12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8" w15:restartNumberingAfterBreak="0">
    <w:nsid w:val="6D4427ED"/>
    <w:multiLevelType w:val="hybridMultilevel"/>
    <w:tmpl w:val="CCA21C1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9" w15:restartNumberingAfterBreak="0">
    <w:nsid w:val="703D2D5F"/>
    <w:multiLevelType w:val="hybridMultilevel"/>
    <w:tmpl w:val="B07C298C"/>
    <w:lvl w:ilvl="0" w:tplc="08140001">
      <w:start w:val="1"/>
      <w:numFmt w:val="bullet"/>
      <w:lvlText w:val=""/>
      <w:lvlJc w:val="left"/>
      <w:pPr>
        <w:ind w:left="772" w:hanging="360"/>
      </w:pPr>
      <w:rPr>
        <w:rFonts w:ascii="Symbol" w:hAnsi="Symbol" w:hint="default"/>
      </w:rPr>
    </w:lvl>
    <w:lvl w:ilvl="1" w:tplc="08140003" w:tentative="1">
      <w:start w:val="1"/>
      <w:numFmt w:val="bullet"/>
      <w:lvlText w:val="o"/>
      <w:lvlJc w:val="left"/>
      <w:pPr>
        <w:ind w:left="1492" w:hanging="360"/>
      </w:pPr>
      <w:rPr>
        <w:rFonts w:ascii="Courier New" w:hAnsi="Courier New" w:cs="Courier New" w:hint="default"/>
      </w:rPr>
    </w:lvl>
    <w:lvl w:ilvl="2" w:tplc="08140005" w:tentative="1">
      <w:start w:val="1"/>
      <w:numFmt w:val="bullet"/>
      <w:lvlText w:val=""/>
      <w:lvlJc w:val="left"/>
      <w:pPr>
        <w:ind w:left="2212" w:hanging="360"/>
      </w:pPr>
      <w:rPr>
        <w:rFonts w:ascii="Wingdings" w:hAnsi="Wingdings" w:hint="default"/>
      </w:rPr>
    </w:lvl>
    <w:lvl w:ilvl="3" w:tplc="08140001" w:tentative="1">
      <w:start w:val="1"/>
      <w:numFmt w:val="bullet"/>
      <w:lvlText w:val=""/>
      <w:lvlJc w:val="left"/>
      <w:pPr>
        <w:ind w:left="2932" w:hanging="360"/>
      </w:pPr>
      <w:rPr>
        <w:rFonts w:ascii="Symbol" w:hAnsi="Symbol" w:hint="default"/>
      </w:rPr>
    </w:lvl>
    <w:lvl w:ilvl="4" w:tplc="08140003" w:tentative="1">
      <w:start w:val="1"/>
      <w:numFmt w:val="bullet"/>
      <w:lvlText w:val="o"/>
      <w:lvlJc w:val="left"/>
      <w:pPr>
        <w:ind w:left="3652" w:hanging="360"/>
      </w:pPr>
      <w:rPr>
        <w:rFonts w:ascii="Courier New" w:hAnsi="Courier New" w:cs="Courier New" w:hint="default"/>
      </w:rPr>
    </w:lvl>
    <w:lvl w:ilvl="5" w:tplc="08140005" w:tentative="1">
      <w:start w:val="1"/>
      <w:numFmt w:val="bullet"/>
      <w:lvlText w:val=""/>
      <w:lvlJc w:val="left"/>
      <w:pPr>
        <w:ind w:left="4372" w:hanging="360"/>
      </w:pPr>
      <w:rPr>
        <w:rFonts w:ascii="Wingdings" w:hAnsi="Wingdings" w:hint="default"/>
      </w:rPr>
    </w:lvl>
    <w:lvl w:ilvl="6" w:tplc="08140001" w:tentative="1">
      <w:start w:val="1"/>
      <w:numFmt w:val="bullet"/>
      <w:lvlText w:val=""/>
      <w:lvlJc w:val="left"/>
      <w:pPr>
        <w:ind w:left="5092" w:hanging="360"/>
      </w:pPr>
      <w:rPr>
        <w:rFonts w:ascii="Symbol" w:hAnsi="Symbol" w:hint="default"/>
      </w:rPr>
    </w:lvl>
    <w:lvl w:ilvl="7" w:tplc="08140003" w:tentative="1">
      <w:start w:val="1"/>
      <w:numFmt w:val="bullet"/>
      <w:lvlText w:val="o"/>
      <w:lvlJc w:val="left"/>
      <w:pPr>
        <w:ind w:left="5812" w:hanging="360"/>
      </w:pPr>
      <w:rPr>
        <w:rFonts w:ascii="Courier New" w:hAnsi="Courier New" w:cs="Courier New" w:hint="default"/>
      </w:rPr>
    </w:lvl>
    <w:lvl w:ilvl="8" w:tplc="08140005" w:tentative="1">
      <w:start w:val="1"/>
      <w:numFmt w:val="bullet"/>
      <w:lvlText w:val=""/>
      <w:lvlJc w:val="left"/>
      <w:pPr>
        <w:ind w:left="6532" w:hanging="360"/>
      </w:pPr>
      <w:rPr>
        <w:rFonts w:ascii="Wingdings" w:hAnsi="Wingdings" w:hint="default"/>
      </w:rPr>
    </w:lvl>
  </w:abstractNum>
  <w:abstractNum w:abstractNumId="50" w15:restartNumberingAfterBreak="0">
    <w:nsid w:val="71BC130A"/>
    <w:multiLevelType w:val="hybridMultilevel"/>
    <w:tmpl w:val="472CEC9E"/>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51" w15:restartNumberingAfterBreak="0">
    <w:nsid w:val="72A62A26"/>
    <w:multiLevelType w:val="hybridMultilevel"/>
    <w:tmpl w:val="F74E115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2" w15:restartNumberingAfterBreak="0">
    <w:nsid w:val="73CA6702"/>
    <w:multiLevelType w:val="hybridMultilevel"/>
    <w:tmpl w:val="E77AE0D0"/>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53" w15:restartNumberingAfterBreak="0">
    <w:nsid w:val="779F5A6C"/>
    <w:multiLevelType w:val="hybridMultilevel"/>
    <w:tmpl w:val="659CB136"/>
    <w:lvl w:ilvl="0" w:tplc="169A955C">
      <w:numFmt w:val="bullet"/>
      <w:lvlText w:val="•"/>
      <w:lvlJc w:val="left"/>
      <w:pPr>
        <w:ind w:left="2560" w:hanging="705"/>
      </w:pPr>
      <w:rPr>
        <w:rFonts w:ascii="Calibri" w:eastAsiaTheme="minorHAnsi" w:hAnsi="Calibri" w:cs="Calibri" w:hint="default"/>
      </w:rPr>
    </w:lvl>
    <w:lvl w:ilvl="1" w:tplc="08140003">
      <w:start w:val="1"/>
      <w:numFmt w:val="bullet"/>
      <w:lvlText w:val="o"/>
      <w:lvlJc w:val="left"/>
      <w:pPr>
        <w:ind w:left="2160" w:hanging="360"/>
      </w:pPr>
      <w:rPr>
        <w:rFonts w:ascii="Courier New" w:hAnsi="Courier New" w:cs="Courier New" w:hint="default"/>
      </w:rPr>
    </w:lvl>
    <w:lvl w:ilvl="2" w:tplc="08140005" w:tentative="1">
      <w:start w:val="1"/>
      <w:numFmt w:val="bullet"/>
      <w:lvlText w:val=""/>
      <w:lvlJc w:val="left"/>
      <w:pPr>
        <w:ind w:left="2880" w:hanging="360"/>
      </w:pPr>
      <w:rPr>
        <w:rFonts w:ascii="Wingdings" w:hAnsi="Wingdings" w:hint="default"/>
      </w:rPr>
    </w:lvl>
    <w:lvl w:ilvl="3" w:tplc="08140001" w:tentative="1">
      <w:start w:val="1"/>
      <w:numFmt w:val="bullet"/>
      <w:lvlText w:val=""/>
      <w:lvlJc w:val="left"/>
      <w:pPr>
        <w:ind w:left="3600" w:hanging="360"/>
      </w:pPr>
      <w:rPr>
        <w:rFonts w:ascii="Symbol" w:hAnsi="Symbol" w:hint="default"/>
      </w:rPr>
    </w:lvl>
    <w:lvl w:ilvl="4" w:tplc="08140003" w:tentative="1">
      <w:start w:val="1"/>
      <w:numFmt w:val="bullet"/>
      <w:lvlText w:val="o"/>
      <w:lvlJc w:val="left"/>
      <w:pPr>
        <w:ind w:left="4320" w:hanging="360"/>
      </w:pPr>
      <w:rPr>
        <w:rFonts w:ascii="Courier New" w:hAnsi="Courier New" w:cs="Courier New" w:hint="default"/>
      </w:rPr>
    </w:lvl>
    <w:lvl w:ilvl="5" w:tplc="08140005" w:tentative="1">
      <w:start w:val="1"/>
      <w:numFmt w:val="bullet"/>
      <w:lvlText w:val=""/>
      <w:lvlJc w:val="left"/>
      <w:pPr>
        <w:ind w:left="5040" w:hanging="360"/>
      </w:pPr>
      <w:rPr>
        <w:rFonts w:ascii="Wingdings" w:hAnsi="Wingdings" w:hint="default"/>
      </w:rPr>
    </w:lvl>
    <w:lvl w:ilvl="6" w:tplc="08140001" w:tentative="1">
      <w:start w:val="1"/>
      <w:numFmt w:val="bullet"/>
      <w:lvlText w:val=""/>
      <w:lvlJc w:val="left"/>
      <w:pPr>
        <w:ind w:left="5760" w:hanging="360"/>
      </w:pPr>
      <w:rPr>
        <w:rFonts w:ascii="Symbol" w:hAnsi="Symbol" w:hint="default"/>
      </w:rPr>
    </w:lvl>
    <w:lvl w:ilvl="7" w:tplc="08140003" w:tentative="1">
      <w:start w:val="1"/>
      <w:numFmt w:val="bullet"/>
      <w:lvlText w:val="o"/>
      <w:lvlJc w:val="left"/>
      <w:pPr>
        <w:ind w:left="6480" w:hanging="360"/>
      </w:pPr>
      <w:rPr>
        <w:rFonts w:ascii="Courier New" w:hAnsi="Courier New" w:cs="Courier New" w:hint="default"/>
      </w:rPr>
    </w:lvl>
    <w:lvl w:ilvl="8" w:tplc="08140005" w:tentative="1">
      <w:start w:val="1"/>
      <w:numFmt w:val="bullet"/>
      <w:lvlText w:val=""/>
      <w:lvlJc w:val="left"/>
      <w:pPr>
        <w:ind w:left="7200" w:hanging="360"/>
      </w:pPr>
      <w:rPr>
        <w:rFonts w:ascii="Wingdings" w:hAnsi="Wingdings" w:hint="default"/>
      </w:rPr>
    </w:lvl>
  </w:abstractNum>
  <w:abstractNum w:abstractNumId="54" w15:restartNumberingAfterBreak="0">
    <w:nsid w:val="783F5061"/>
    <w:multiLevelType w:val="hybridMultilevel"/>
    <w:tmpl w:val="AE8E1E5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5" w15:restartNumberingAfterBreak="0">
    <w:nsid w:val="78EC566E"/>
    <w:multiLevelType w:val="hybridMultilevel"/>
    <w:tmpl w:val="1876E860"/>
    <w:lvl w:ilvl="0" w:tplc="169A955C">
      <w:numFmt w:val="bullet"/>
      <w:lvlText w:val="•"/>
      <w:lvlJc w:val="left"/>
      <w:pPr>
        <w:ind w:left="2560" w:hanging="705"/>
      </w:pPr>
      <w:rPr>
        <w:rFonts w:ascii="Calibri" w:eastAsiaTheme="minorHAnsi" w:hAnsi="Calibri" w:cs="Calibri" w:hint="default"/>
      </w:rPr>
    </w:lvl>
    <w:lvl w:ilvl="1" w:tplc="08140003">
      <w:start w:val="1"/>
      <w:numFmt w:val="bullet"/>
      <w:lvlText w:val="o"/>
      <w:lvlJc w:val="left"/>
      <w:pPr>
        <w:ind w:left="2160" w:hanging="360"/>
      </w:pPr>
      <w:rPr>
        <w:rFonts w:ascii="Courier New" w:hAnsi="Courier New" w:cs="Courier New" w:hint="default"/>
      </w:rPr>
    </w:lvl>
    <w:lvl w:ilvl="2" w:tplc="08140005" w:tentative="1">
      <w:start w:val="1"/>
      <w:numFmt w:val="bullet"/>
      <w:lvlText w:val=""/>
      <w:lvlJc w:val="left"/>
      <w:pPr>
        <w:ind w:left="2880" w:hanging="360"/>
      </w:pPr>
      <w:rPr>
        <w:rFonts w:ascii="Wingdings" w:hAnsi="Wingdings" w:hint="default"/>
      </w:rPr>
    </w:lvl>
    <w:lvl w:ilvl="3" w:tplc="08140001" w:tentative="1">
      <w:start w:val="1"/>
      <w:numFmt w:val="bullet"/>
      <w:lvlText w:val=""/>
      <w:lvlJc w:val="left"/>
      <w:pPr>
        <w:ind w:left="3600" w:hanging="360"/>
      </w:pPr>
      <w:rPr>
        <w:rFonts w:ascii="Symbol" w:hAnsi="Symbol" w:hint="default"/>
      </w:rPr>
    </w:lvl>
    <w:lvl w:ilvl="4" w:tplc="08140003" w:tentative="1">
      <w:start w:val="1"/>
      <w:numFmt w:val="bullet"/>
      <w:lvlText w:val="o"/>
      <w:lvlJc w:val="left"/>
      <w:pPr>
        <w:ind w:left="4320" w:hanging="360"/>
      </w:pPr>
      <w:rPr>
        <w:rFonts w:ascii="Courier New" w:hAnsi="Courier New" w:cs="Courier New" w:hint="default"/>
      </w:rPr>
    </w:lvl>
    <w:lvl w:ilvl="5" w:tplc="08140005" w:tentative="1">
      <w:start w:val="1"/>
      <w:numFmt w:val="bullet"/>
      <w:lvlText w:val=""/>
      <w:lvlJc w:val="left"/>
      <w:pPr>
        <w:ind w:left="5040" w:hanging="360"/>
      </w:pPr>
      <w:rPr>
        <w:rFonts w:ascii="Wingdings" w:hAnsi="Wingdings" w:hint="default"/>
      </w:rPr>
    </w:lvl>
    <w:lvl w:ilvl="6" w:tplc="08140001" w:tentative="1">
      <w:start w:val="1"/>
      <w:numFmt w:val="bullet"/>
      <w:lvlText w:val=""/>
      <w:lvlJc w:val="left"/>
      <w:pPr>
        <w:ind w:left="5760" w:hanging="360"/>
      </w:pPr>
      <w:rPr>
        <w:rFonts w:ascii="Symbol" w:hAnsi="Symbol" w:hint="default"/>
      </w:rPr>
    </w:lvl>
    <w:lvl w:ilvl="7" w:tplc="08140003" w:tentative="1">
      <w:start w:val="1"/>
      <w:numFmt w:val="bullet"/>
      <w:lvlText w:val="o"/>
      <w:lvlJc w:val="left"/>
      <w:pPr>
        <w:ind w:left="6480" w:hanging="360"/>
      </w:pPr>
      <w:rPr>
        <w:rFonts w:ascii="Courier New" w:hAnsi="Courier New" w:cs="Courier New" w:hint="default"/>
      </w:rPr>
    </w:lvl>
    <w:lvl w:ilvl="8" w:tplc="08140005" w:tentative="1">
      <w:start w:val="1"/>
      <w:numFmt w:val="bullet"/>
      <w:lvlText w:val=""/>
      <w:lvlJc w:val="left"/>
      <w:pPr>
        <w:ind w:left="7200" w:hanging="360"/>
      </w:pPr>
      <w:rPr>
        <w:rFonts w:ascii="Wingdings" w:hAnsi="Wingdings" w:hint="default"/>
      </w:rPr>
    </w:lvl>
  </w:abstractNum>
  <w:abstractNum w:abstractNumId="56" w15:restartNumberingAfterBreak="0">
    <w:nsid w:val="7A986E01"/>
    <w:multiLevelType w:val="hybridMultilevel"/>
    <w:tmpl w:val="E8D60F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7CBF6CE3"/>
    <w:multiLevelType w:val="hybridMultilevel"/>
    <w:tmpl w:val="1BEA3C3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8" w15:restartNumberingAfterBreak="0">
    <w:nsid w:val="7E1954B8"/>
    <w:multiLevelType w:val="hybridMultilevel"/>
    <w:tmpl w:val="48EAA8D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16cid:durableId="24527118">
    <w:abstractNumId w:val="21"/>
  </w:num>
  <w:num w:numId="2" w16cid:durableId="491600640">
    <w:abstractNumId w:val="50"/>
  </w:num>
  <w:num w:numId="3" w16cid:durableId="754134493">
    <w:abstractNumId w:val="45"/>
  </w:num>
  <w:num w:numId="4" w16cid:durableId="1718698523">
    <w:abstractNumId w:val="12"/>
  </w:num>
  <w:num w:numId="5" w16cid:durableId="734622153">
    <w:abstractNumId w:val="48"/>
  </w:num>
  <w:num w:numId="6" w16cid:durableId="1580824782">
    <w:abstractNumId w:val="23"/>
  </w:num>
  <w:num w:numId="7" w16cid:durableId="1547332300">
    <w:abstractNumId w:val="20"/>
  </w:num>
  <w:num w:numId="8" w16cid:durableId="1583031875">
    <w:abstractNumId w:val="51"/>
  </w:num>
  <w:num w:numId="9" w16cid:durableId="507257471">
    <w:abstractNumId w:val="39"/>
  </w:num>
  <w:num w:numId="10" w16cid:durableId="1112091686">
    <w:abstractNumId w:val="49"/>
  </w:num>
  <w:num w:numId="11" w16cid:durableId="1798378876">
    <w:abstractNumId w:val="42"/>
  </w:num>
  <w:num w:numId="12" w16cid:durableId="1674870682">
    <w:abstractNumId w:val="47"/>
  </w:num>
  <w:num w:numId="13" w16cid:durableId="889994186">
    <w:abstractNumId w:val="54"/>
  </w:num>
  <w:num w:numId="14" w16cid:durableId="1721516296">
    <w:abstractNumId w:val="43"/>
  </w:num>
  <w:num w:numId="15" w16cid:durableId="875580260">
    <w:abstractNumId w:val="3"/>
  </w:num>
  <w:num w:numId="16" w16cid:durableId="378632862">
    <w:abstractNumId w:val="4"/>
  </w:num>
  <w:num w:numId="17" w16cid:durableId="1746341014">
    <w:abstractNumId w:val="26"/>
  </w:num>
  <w:num w:numId="18" w16cid:durableId="1437825467">
    <w:abstractNumId w:val="29"/>
  </w:num>
  <w:num w:numId="19" w16cid:durableId="825391816">
    <w:abstractNumId w:val="46"/>
  </w:num>
  <w:num w:numId="20" w16cid:durableId="1272056775">
    <w:abstractNumId w:val="30"/>
  </w:num>
  <w:num w:numId="21" w16cid:durableId="49351188">
    <w:abstractNumId w:val="13"/>
  </w:num>
  <w:num w:numId="22" w16cid:durableId="805508310">
    <w:abstractNumId w:val="7"/>
  </w:num>
  <w:num w:numId="23" w16cid:durableId="491217547">
    <w:abstractNumId w:val="34"/>
  </w:num>
  <w:num w:numId="24" w16cid:durableId="803499170">
    <w:abstractNumId w:val="35"/>
  </w:num>
  <w:num w:numId="25" w16cid:durableId="1726759008">
    <w:abstractNumId w:val="2"/>
  </w:num>
  <w:num w:numId="26" w16cid:durableId="1914925437">
    <w:abstractNumId w:val="53"/>
  </w:num>
  <w:num w:numId="27" w16cid:durableId="1013268751">
    <w:abstractNumId w:val="55"/>
  </w:num>
  <w:num w:numId="28" w16cid:durableId="524441535">
    <w:abstractNumId w:val="52"/>
  </w:num>
  <w:num w:numId="29" w16cid:durableId="753430165">
    <w:abstractNumId w:val="33"/>
  </w:num>
  <w:num w:numId="30" w16cid:durableId="653141284">
    <w:abstractNumId w:val="5"/>
  </w:num>
  <w:num w:numId="31" w16cid:durableId="1405955445">
    <w:abstractNumId w:val="10"/>
  </w:num>
  <w:num w:numId="32" w16cid:durableId="232861303">
    <w:abstractNumId w:val="37"/>
  </w:num>
  <w:num w:numId="33" w16cid:durableId="1148984320">
    <w:abstractNumId w:val="44"/>
  </w:num>
  <w:num w:numId="34" w16cid:durableId="6561093">
    <w:abstractNumId w:val="38"/>
  </w:num>
  <w:num w:numId="35" w16cid:durableId="956713626">
    <w:abstractNumId w:val="6"/>
  </w:num>
  <w:num w:numId="36" w16cid:durableId="1791045045">
    <w:abstractNumId w:val="11"/>
  </w:num>
  <w:num w:numId="37" w16cid:durableId="541524664">
    <w:abstractNumId w:val="17"/>
  </w:num>
  <w:num w:numId="38" w16cid:durableId="1677657898">
    <w:abstractNumId w:val="0"/>
  </w:num>
  <w:num w:numId="39" w16cid:durableId="322586322">
    <w:abstractNumId w:val="16"/>
  </w:num>
  <w:num w:numId="40" w16cid:durableId="398484232">
    <w:abstractNumId w:val="58"/>
  </w:num>
  <w:num w:numId="41" w16cid:durableId="244263676">
    <w:abstractNumId w:val="28"/>
  </w:num>
  <w:num w:numId="42" w16cid:durableId="1220896426">
    <w:abstractNumId w:val="24"/>
  </w:num>
  <w:num w:numId="43" w16cid:durableId="922645960">
    <w:abstractNumId w:val="1"/>
  </w:num>
  <w:num w:numId="44" w16cid:durableId="1263612338">
    <w:abstractNumId w:val="27"/>
  </w:num>
  <w:num w:numId="45" w16cid:durableId="1514493432">
    <w:abstractNumId w:val="9"/>
  </w:num>
  <w:num w:numId="46" w16cid:durableId="259147384">
    <w:abstractNumId w:val="19"/>
  </w:num>
  <w:num w:numId="47" w16cid:durableId="1220358303">
    <w:abstractNumId w:val="31"/>
  </w:num>
  <w:num w:numId="48" w16cid:durableId="940644673">
    <w:abstractNumId w:val="57"/>
  </w:num>
  <w:num w:numId="49" w16cid:durableId="1633899457">
    <w:abstractNumId w:val="36"/>
  </w:num>
  <w:num w:numId="50" w16cid:durableId="79758458">
    <w:abstractNumId w:val="56"/>
  </w:num>
  <w:num w:numId="51" w16cid:durableId="1872842763">
    <w:abstractNumId w:val="8"/>
  </w:num>
  <w:num w:numId="52" w16cid:durableId="1712218455">
    <w:abstractNumId w:val="15"/>
  </w:num>
  <w:num w:numId="53" w16cid:durableId="621037436">
    <w:abstractNumId w:val="14"/>
  </w:num>
  <w:num w:numId="54" w16cid:durableId="1276601911">
    <w:abstractNumId w:val="18"/>
  </w:num>
  <w:num w:numId="55" w16cid:durableId="555358717">
    <w:abstractNumId w:val="32"/>
  </w:num>
  <w:num w:numId="56" w16cid:durableId="1148669297">
    <w:abstractNumId w:val="25"/>
  </w:num>
  <w:num w:numId="57" w16cid:durableId="1866366589">
    <w:abstractNumId w:val="40"/>
  </w:num>
  <w:num w:numId="58" w16cid:durableId="15312607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3632117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EF"/>
    <w:rsid w:val="00000C38"/>
    <w:rsid w:val="000016A4"/>
    <w:rsid w:val="000043F8"/>
    <w:rsid w:val="00004494"/>
    <w:rsid w:val="00005C15"/>
    <w:rsid w:val="00007573"/>
    <w:rsid w:val="00013D89"/>
    <w:rsid w:val="00014618"/>
    <w:rsid w:val="000151A3"/>
    <w:rsid w:val="00017680"/>
    <w:rsid w:val="000178AA"/>
    <w:rsid w:val="00020E2B"/>
    <w:rsid w:val="00021901"/>
    <w:rsid w:val="00021F07"/>
    <w:rsid w:val="000256A5"/>
    <w:rsid w:val="000306D2"/>
    <w:rsid w:val="00035146"/>
    <w:rsid w:val="000361C4"/>
    <w:rsid w:val="00037B79"/>
    <w:rsid w:val="000417B7"/>
    <w:rsid w:val="00043B03"/>
    <w:rsid w:val="000452FF"/>
    <w:rsid w:val="00046618"/>
    <w:rsid w:val="00050C5F"/>
    <w:rsid w:val="00054760"/>
    <w:rsid w:val="000578AA"/>
    <w:rsid w:val="00061F3E"/>
    <w:rsid w:val="00065100"/>
    <w:rsid w:val="00065402"/>
    <w:rsid w:val="000705E2"/>
    <w:rsid w:val="0007081C"/>
    <w:rsid w:val="0007286F"/>
    <w:rsid w:val="00075C9A"/>
    <w:rsid w:val="0007761A"/>
    <w:rsid w:val="00077954"/>
    <w:rsid w:val="00077EFF"/>
    <w:rsid w:val="000840B9"/>
    <w:rsid w:val="000904CC"/>
    <w:rsid w:val="00092F27"/>
    <w:rsid w:val="000949FD"/>
    <w:rsid w:val="0009653D"/>
    <w:rsid w:val="00097578"/>
    <w:rsid w:val="000A24F6"/>
    <w:rsid w:val="000A380A"/>
    <w:rsid w:val="000A41AC"/>
    <w:rsid w:val="000A522C"/>
    <w:rsid w:val="000A6081"/>
    <w:rsid w:val="000A6792"/>
    <w:rsid w:val="000B0970"/>
    <w:rsid w:val="000B167A"/>
    <w:rsid w:val="000B17CF"/>
    <w:rsid w:val="000B24AF"/>
    <w:rsid w:val="000B39B4"/>
    <w:rsid w:val="000B4D12"/>
    <w:rsid w:val="000B68B4"/>
    <w:rsid w:val="000B6A26"/>
    <w:rsid w:val="000B7DD0"/>
    <w:rsid w:val="000C1EB3"/>
    <w:rsid w:val="000C1FB2"/>
    <w:rsid w:val="000C42CB"/>
    <w:rsid w:val="000C542B"/>
    <w:rsid w:val="000C567A"/>
    <w:rsid w:val="000D3B67"/>
    <w:rsid w:val="000D4B29"/>
    <w:rsid w:val="000D4BDC"/>
    <w:rsid w:val="000D67E0"/>
    <w:rsid w:val="000D6DC1"/>
    <w:rsid w:val="000F171C"/>
    <w:rsid w:val="000F6607"/>
    <w:rsid w:val="000F7A44"/>
    <w:rsid w:val="00100F8C"/>
    <w:rsid w:val="00103728"/>
    <w:rsid w:val="00104711"/>
    <w:rsid w:val="00105F6A"/>
    <w:rsid w:val="001079D5"/>
    <w:rsid w:val="00110F1D"/>
    <w:rsid w:val="00111CDE"/>
    <w:rsid w:val="0011584B"/>
    <w:rsid w:val="001160DB"/>
    <w:rsid w:val="00116CD9"/>
    <w:rsid w:val="00123A37"/>
    <w:rsid w:val="0012424A"/>
    <w:rsid w:val="00125147"/>
    <w:rsid w:val="00136929"/>
    <w:rsid w:val="00140521"/>
    <w:rsid w:val="001437FA"/>
    <w:rsid w:val="001450E5"/>
    <w:rsid w:val="00152934"/>
    <w:rsid w:val="001568B9"/>
    <w:rsid w:val="00157221"/>
    <w:rsid w:val="00160743"/>
    <w:rsid w:val="00166E45"/>
    <w:rsid w:val="00167206"/>
    <w:rsid w:val="00171B7B"/>
    <w:rsid w:val="00177458"/>
    <w:rsid w:val="0018285C"/>
    <w:rsid w:val="00182A76"/>
    <w:rsid w:val="00190789"/>
    <w:rsid w:val="00190FC0"/>
    <w:rsid w:val="00192BBE"/>
    <w:rsid w:val="0019413C"/>
    <w:rsid w:val="00194E1C"/>
    <w:rsid w:val="00196312"/>
    <w:rsid w:val="00196D25"/>
    <w:rsid w:val="00196FC4"/>
    <w:rsid w:val="00197183"/>
    <w:rsid w:val="00197540"/>
    <w:rsid w:val="001A0180"/>
    <w:rsid w:val="001A2DB8"/>
    <w:rsid w:val="001A44D9"/>
    <w:rsid w:val="001A5CFD"/>
    <w:rsid w:val="001A689E"/>
    <w:rsid w:val="001B06C5"/>
    <w:rsid w:val="001B181B"/>
    <w:rsid w:val="001B3321"/>
    <w:rsid w:val="001B3A2E"/>
    <w:rsid w:val="001B46DA"/>
    <w:rsid w:val="001B5ED7"/>
    <w:rsid w:val="001B6493"/>
    <w:rsid w:val="001B7FC2"/>
    <w:rsid w:val="001C2F8D"/>
    <w:rsid w:val="001C3210"/>
    <w:rsid w:val="001C35F9"/>
    <w:rsid w:val="001C4104"/>
    <w:rsid w:val="001C483B"/>
    <w:rsid w:val="001D11FA"/>
    <w:rsid w:val="001D1C53"/>
    <w:rsid w:val="001D2419"/>
    <w:rsid w:val="001D54FB"/>
    <w:rsid w:val="001E1825"/>
    <w:rsid w:val="001E3195"/>
    <w:rsid w:val="001E4045"/>
    <w:rsid w:val="001E695D"/>
    <w:rsid w:val="001E6A0F"/>
    <w:rsid w:val="001E7274"/>
    <w:rsid w:val="001E79DA"/>
    <w:rsid w:val="001F3F01"/>
    <w:rsid w:val="002022EF"/>
    <w:rsid w:val="00203BD1"/>
    <w:rsid w:val="00204256"/>
    <w:rsid w:val="0020746C"/>
    <w:rsid w:val="002113EC"/>
    <w:rsid w:val="00213214"/>
    <w:rsid w:val="00213E2B"/>
    <w:rsid w:val="00214B49"/>
    <w:rsid w:val="0022064A"/>
    <w:rsid w:val="00221B50"/>
    <w:rsid w:val="0022249B"/>
    <w:rsid w:val="00222FAB"/>
    <w:rsid w:val="002234CA"/>
    <w:rsid w:val="00223EA3"/>
    <w:rsid w:val="00224502"/>
    <w:rsid w:val="0022577D"/>
    <w:rsid w:val="00226F17"/>
    <w:rsid w:val="002309A9"/>
    <w:rsid w:val="00230A87"/>
    <w:rsid w:val="0023113B"/>
    <w:rsid w:val="00241AF7"/>
    <w:rsid w:val="002437A4"/>
    <w:rsid w:val="0024439E"/>
    <w:rsid w:val="00245C58"/>
    <w:rsid w:val="0024620A"/>
    <w:rsid w:val="002468C2"/>
    <w:rsid w:val="002534BB"/>
    <w:rsid w:val="002572AC"/>
    <w:rsid w:val="002668F2"/>
    <w:rsid w:val="00266BC1"/>
    <w:rsid w:val="00270252"/>
    <w:rsid w:val="00273651"/>
    <w:rsid w:val="00274B72"/>
    <w:rsid w:val="00281632"/>
    <w:rsid w:val="00283F4F"/>
    <w:rsid w:val="00285E4F"/>
    <w:rsid w:val="00285FEE"/>
    <w:rsid w:val="00291D21"/>
    <w:rsid w:val="002921E9"/>
    <w:rsid w:val="002942C7"/>
    <w:rsid w:val="002943D8"/>
    <w:rsid w:val="002A2D43"/>
    <w:rsid w:val="002A32C7"/>
    <w:rsid w:val="002A396B"/>
    <w:rsid w:val="002A4C08"/>
    <w:rsid w:val="002A4D5F"/>
    <w:rsid w:val="002A50A3"/>
    <w:rsid w:val="002A6D75"/>
    <w:rsid w:val="002B1F7B"/>
    <w:rsid w:val="002B2190"/>
    <w:rsid w:val="002B2784"/>
    <w:rsid w:val="002B2D6C"/>
    <w:rsid w:val="002B3B41"/>
    <w:rsid w:val="002B3CBC"/>
    <w:rsid w:val="002B43C8"/>
    <w:rsid w:val="002B4E85"/>
    <w:rsid w:val="002B59DA"/>
    <w:rsid w:val="002B5A55"/>
    <w:rsid w:val="002C49A8"/>
    <w:rsid w:val="002C4A78"/>
    <w:rsid w:val="002C6F99"/>
    <w:rsid w:val="002C7337"/>
    <w:rsid w:val="002C7D57"/>
    <w:rsid w:val="002D238D"/>
    <w:rsid w:val="002D35A8"/>
    <w:rsid w:val="002D3792"/>
    <w:rsid w:val="002D5CF2"/>
    <w:rsid w:val="002E2B81"/>
    <w:rsid w:val="002F1139"/>
    <w:rsid w:val="002F3655"/>
    <w:rsid w:val="002F3DE3"/>
    <w:rsid w:val="002F4737"/>
    <w:rsid w:val="002F5965"/>
    <w:rsid w:val="002F700F"/>
    <w:rsid w:val="00302502"/>
    <w:rsid w:val="003031C0"/>
    <w:rsid w:val="00310812"/>
    <w:rsid w:val="00313868"/>
    <w:rsid w:val="003169EE"/>
    <w:rsid w:val="00320D44"/>
    <w:rsid w:val="00321BEB"/>
    <w:rsid w:val="003346EF"/>
    <w:rsid w:val="00335B82"/>
    <w:rsid w:val="00337402"/>
    <w:rsid w:val="00342A9C"/>
    <w:rsid w:val="00346EF5"/>
    <w:rsid w:val="003505DE"/>
    <w:rsid w:val="00350755"/>
    <w:rsid w:val="00353563"/>
    <w:rsid w:val="00355545"/>
    <w:rsid w:val="003574A3"/>
    <w:rsid w:val="003577C0"/>
    <w:rsid w:val="0036046A"/>
    <w:rsid w:val="0036244D"/>
    <w:rsid w:val="003641AB"/>
    <w:rsid w:val="0036486F"/>
    <w:rsid w:val="00364C35"/>
    <w:rsid w:val="00364C61"/>
    <w:rsid w:val="00364F61"/>
    <w:rsid w:val="003652E9"/>
    <w:rsid w:val="00371705"/>
    <w:rsid w:val="00372247"/>
    <w:rsid w:val="00374F8E"/>
    <w:rsid w:val="003753A0"/>
    <w:rsid w:val="00376B0B"/>
    <w:rsid w:val="00376B94"/>
    <w:rsid w:val="003776A2"/>
    <w:rsid w:val="00377858"/>
    <w:rsid w:val="00380149"/>
    <w:rsid w:val="00381AF8"/>
    <w:rsid w:val="003843A7"/>
    <w:rsid w:val="0039228E"/>
    <w:rsid w:val="00392EC6"/>
    <w:rsid w:val="00395737"/>
    <w:rsid w:val="00397674"/>
    <w:rsid w:val="003A3960"/>
    <w:rsid w:val="003A52E1"/>
    <w:rsid w:val="003A5A44"/>
    <w:rsid w:val="003A6DAA"/>
    <w:rsid w:val="003B0A7D"/>
    <w:rsid w:val="003B3C7A"/>
    <w:rsid w:val="003B4BE8"/>
    <w:rsid w:val="003C0297"/>
    <w:rsid w:val="003C0746"/>
    <w:rsid w:val="003C13AF"/>
    <w:rsid w:val="003D1E3B"/>
    <w:rsid w:val="003D502C"/>
    <w:rsid w:val="003D6EF0"/>
    <w:rsid w:val="003E2A04"/>
    <w:rsid w:val="003E58AD"/>
    <w:rsid w:val="003E59E7"/>
    <w:rsid w:val="003E6A5F"/>
    <w:rsid w:val="003E7036"/>
    <w:rsid w:val="003F5AFA"/>
    <w:rsid w:val="00405DD9"/>
    <w:rsid w:val="004112BC"/>
    <w:rsid w:val="004115B2"/>
    <w:rsid w:val="004136AD"/>
    <w:rsid w:val="004270D9"/>
    <w:rsid w:val="00431E04"/>
    <w:rsid w:val="004348E7"/>
    <w:rsid w:val="00434AB8"/>
    <w:rsid w:val="004361D0"/>
    <w:rsid w:val="004371C2"/>
    <w:rsid w:val="00440153"/>
    <w:rsid w:val="00440536"/>
    <w:rsid w:val="0044692A"/>
    <w:rsid w:val="00452A57"/>
    <w:rsid w:val="00453340"/>
    <w:rsid w:val="00454964"/>
    <w:rsid w:val="0045643E"/>
    <w:rsid w:val="00460380"/>
    <w:rsid w:val="004627DB"/>
    <w:rsid w:val="00463DF0"/>
    <w:rsid w:val="00463E40"/>
    <w:rsid w:val="0046641A"/>
    <w:rsid w:val="00467B86"/>
    <w:rsid w:val="004742FC"/>
    <w:rsid w:val="0047535B"/>
    <w:rsid w:val="0047654E"/>
    <w:rsid w:val="00483F5C"/>
    <w:rsid w:val="004852C4"/>
    <w:rsid w:val="004875C0"/>
    <w:rsid w:val="00487F26"/>
    <w:rsid w:val="004903AE"/>
    <w:rsid w:val="00490FD1"/>
    <w:rsid w:val="004928A5"/>
    <w:rsid w:val="00494BF8"/>
    <w:rsid w:val="0049504F"/>
    <w:rsid w:val="004966C2"/>
    <w:rsid w:val="004A1545"/>
    <w:rsid w:val="004A4021"/>
    <w:rsid w:val="004A5BEF"/>
    <w:rsid w:val="004A76BC"/>
    <w:rsid w:val="004B2CBC"/>
    <w:rsid w:val="004B50BC"/>
    <w:rsid w:val="004B605E"/>
    <w:rsid w:val="004C197D"/>
    <w:rsid w:val="004C2CE6"/>
    <w:rsid w:val="004C569C"/>
    <w:rsid w:val="004C60C2"/>
    <w:rsid w:val="004D4708"/>
    <w:rsid w:val="004E088C"/>
    <w:rsid w:val="004E28A6"/>
    <w:rsid w:val="004E47FA"/>
    <w:rsid w:val="004E6529"/>
    <w:rsid w:val="004E6AE3"/>
    <w:rsid w:val="004F331A"/>
    <w:rsid w:val="004F47A3"/>
    <w:rsid w:val="005024AB"/>
    <w:rsid w:val="005029A9"/>
    <w:rsid w:val="00503AB1"/>
    <w:rsid w:val="00503D61"/>
    <w:rsid w:val="005042EA"/>
    <w:rsid w:val="005043AE"/>
    <w:rsid w:val="00505E01"/>
    <w:rsid w:val="005067F8"/>
    <w:rsid w:val="00507F89"/>
    <w:rsid w:val="00513876"/>
    <w:rsid w:val="00514CF5"/>
    <w:rsid w:val="00516D30"/>
    <w:rsid w:val="00522A19"/>
    <w:rsid w:val="00525F14"/>
    <w:rsid w:val="00526F5B"/>
    <w:rsid w:val="00533003"/>
    <w:rsid w:val="005350C7"/>
    <w:rsid w:val="00535D27"/>
    <w:rsid w:val="00543C9B"/>
    <w:rsid w:val="00550428"/>
    <w:rsid w:val="00551720"/>
    <w:rsid w:val="005537BF"/>
    <w:rsid w:val="00553F2E"/>
    <w:rsid w:val="005546B4"/>
    <w:rsid w:val="005554AA"/>
    <w:rsid w:val="00557171"/>
    <w:rsid w:val="00557C67"/>
    <w:rsid w:val="005618CB"/>
    <w:rsid w:val="005618EE"/>
    <w:rsid w:val="00563E49"/>
    <w:rsid w:val="0056419A"/>
    <w:rsid w:val="00565EDC"/>
    <w:rsid w:val="00567042"/>
    <w:rsid w:val="005673A4"/>
    <w:rsid w:val="00567790"/>
    <w:rsid w:val="0057061D"/>
    <w:rsid w:val="005721CD"/>
    <w:rsid w:val="00573731"/>
    <w:rsid w:val="00574888"/>
    <w:rsid w:val="00574949"/>
    <w:rsid w:val="00577A26"/>
    <w:rsid w:val="005804AD"/>
    <w:rsid w:val="005831AF"/>
    <w:rsid w:val="00590BAC"/>
    <w:rsid w:val="005977F0"/>
    <w:rsid w:val="005A0EF5"/>
    <w:rsid w:val="005A1777"/>
    <w:rsid w:val="005A3542"/>
    <w:rsid w:val="005A7758"/>
    <w:rsid w:val="005B1840"/>
    <w:rsid w:val="005B2A8E"/>
    <w:rsid w:val="005B4171"/>
    <w:rsid w:val="005B69D2"/>
    <w:rsid w:val="005B7226"/>
    <w:rsid w:val="005C1446"/>
    <w:rsid w:val="005C412B"/>
    <w:rsid w:val="005D1CA4"/>
    <w:rsid w:val="005D463D"/>
    <w:rsid w:val="005D5387"/>
    <w:rsid w:val="005E182E"/>
    <w:rsid w:val="005E5397"/>
    <w:rsid w:val="005E739B"/>
    <w:rsid w:val="005F18C7"/>
    <w:rsid w:val="005F1BB1"/>
    <w:rsid w:val="005F26D5"/>
    <w:rsid w:val="005F499C"/>
    <w:rsid w:val="005F57D6"/>
    <w:rsid w:val="005F6537"/>
    <w:rsid w:val="005F7237"/>
    <w:rsid w:val="005F7C83"/>
    <w:rsid w:val="00601A35"/>
    <w:rsid w:val="00602042"/>
    <w:rsid w:val="00602851"/>
    <w:rsid w:val="00604CE9"/>
    <w:rsid w:val="006071AB"/>
    <w:rsid w:val="00607876"/>
    <w:rsid w:val="00607CEC"/>
    <w:rsid w:val="00613B4C"/>
    <w:rsid w:val="00616D43"/>
    <w:rsid w:val="00623DBD"/>
    <w:rsid w:val="00625FD1"/>
    <w:rsid w:val="00627495"/>
    <w:rsid w:val="00631F84"/>
    <w:rsid w:val="00633BDE"/>
    <w:rsid w:val="00634222"/>
    <w:rsid w:val="0063510D"/>
    <w:rsid w:val="00646ED3"/>
    <w:rsid w:val="0065063A"/>
    <w:rsid w:val="00652005"/>
    <w:rsid w:val="006539B9"/>
    <w:rsid w:val="00654043"/>
    <w:rsid w:val="006555BA"/>
    <w:rsid w:val="0065656C"/>
    <w:rsid w:val="00656A66"/>
    <w:rsid w:val="0066132A"/>
    <w:rsid w:val="006615BA"/>
    <w:rsid w:val="006628B9"/>
    <w:rsid w:val="006648F0"/>
    <w:rsid w:val="0066546A"/>
    <w:rsid w:val="00665528"/>
    <w:rsid w:val="0066563C"/>
    <w:rsid w:val="006664A4"/>
    <w:rsid w:val="00667DBF"/>
    <w:rsid w:val="0067360F"/>
    <w:rsid w:val="00673C22"/>
    <w:rsid w:val="00676EC1"/>
    <w:rsid w:val="00677198"/>
    <w:rsid w:val="00684181"/>
    <w:rsid w:val="006841C6"/>
    <w:rsid w:val="0068450B"/>
    <w:rsid w:val="006929F1"/>
    <w:rsid w:val="00694162"/>
    <w:rsid w:val="00694503"/>
    <w:rsid w:val="006958D0"/>
    <w:rsid w:val="00696FC6"/>
    <w:rsid w:val="006A0BF7"/>
    <w:rsid w:val="006A0DA8"/>
    <w:rsid w:val="006A3BB4"/>
    <w:rsid w:val="006A5C63"/>
    <w:rsid w:val="006B4B12"/>
    <w:rsid w:val="006B68DB"/>
    <w:rsid w:val="006B6C86"/>
    <w:rsid w:val="006B717A"/>
    <w:rsid w:val="006C0ECE"/>
    <w:rsid w:val="006C4C36"/>
    <w:rsid w:val="006C647E"/>
    <w:rsid w:val="006C6AB7"/>
    <w:rsid w:val="006C6C08"/>
    <w:rsid w:val="006C705F"/>
    <w:rsid w:val="006C7293"/>
    <w:rsid w:val="006D3D75"/>
    <w:rsid w:val="006D59BD"/>
    <w:rsid w:val="006D694B"/>
    <w:rsid w:val="006E0726"/>
    <w:rsid w:val="006E3119"/>
    <w:rsid w:val="006E3A9A"/>
    <w:rsid w:val="006E4FC9"/>
    <w:rsid w:val="006F0948"/>
    <w:rsid w:val="006F58F0"/>
    <w:rsid w:val="006F7CE2"/>
    <w:rsid w:val="00703254"/>
    <w:rsid w:val="00703B77"/>
    <w:rsid w:val="0071242E"/>
    <w:rsid w:val="00712E63"/>
    <w:rsid w:val="007146ED"/>
    <w:rsid w:val="00716FB9"/>
    <w:rsid w:val="00721FEB"/>
    <w:rsid w:val="00724143"/>
    <w:rsid w:val="0072589B"/>
    <w:rsid w:val="0072610A"/>
    <w:rsid w:val="00730970"/>
    <w:rsid w:val="00732A6E"/>
    <w:rsid w:val="007346D2"/>
    <w:rsid w:val="0073592D"/>
    <w:rsid w:val="00735BE9"/>
    <w:rsid w:val="0073621D"/>
    <w:rsid w:val="00741748"/>
    <w:rsid w:val="00745C1E"/>
    <w:rsid w:val="0074745A"/>
    <w:rsid w:val="00747855"/>
    <w:rsid w:val="00750AEE"/>
    <w:rsid w:val="007521AF"/>
    <w:rsid w:val="00752455"/>
    <w:rsid w:val="007542C0"/>
    <w:rsid w:val="00757597"/>
    <w:rsid w:val="00760063"/>
    <w:rsid w:val="00761079"/>
    <w:rsid w:val="0076115F"/>
    <w:rsid w:val="00762785"/>
    <w:rsid w:val="00763AC2"/>
    <w:rsid w:val="00764702"/>
    <w:rsid w:val="007655E6"/>
    <w:rsid w:val="00767B0C"/>
    <w:rsid w:val="00771EF7"/>
    <w:rsid w:val="00772038"/>
    <w:rsid w:val="007730F2"/>
    <w:rsid w:val="00774655"/>
    <w:rsid w:val="00775879"/>
    <w:rsid w:val="0078407D"/>
    <w:rsid w:val="007842EE"/>
    <w:rsid w:val="0078663A"/>
    <w:rsid w:val="007926A3"/>
    <w:rsid w:val="007931CC"/>
    <w:rsid w:val="00793D82"/>
    <w:rsid w:val="00794096"/>
    <w:rsid w:val="0079428D"/>
    <w:rsid w:val="00795414"/>
    <w:rsid w:val="00795BC1"/>
    <w:rsid w:val="007965CA"/>
    <w:rsid w:val="007A09BC"/>
    <w:rsid w:val="007A646E"/>
    <w:rsid w:val="007A765F"/>
    <w:rsid w:val="007A77A7"/>
    <w:rsid w:val="007B1609"/>
    <w:rsid w:val="007B1A5E"/>
    <w:rsid w:val="007B1A97"/>
    <w:rsid w:val="007B7144"/>
    <w:rsid w:val="007C284C"/>
    <w:rsid w:val="007D3C8D"/>
    <w:rsid w:val="007D5064"/>
    <w:rsid w:val="007D5333"/>
    <w:rsid w:val="007D62BA"/>
    <w:rsid w:val="007D70C5"/>
    <w:rsid w:val="007D73C5"/>
    <w:rsid w:val="007E0A2E"/>
    <w:rsid w:val="007E31B8"/>
    <w:rsid w:val="007E6B65"/>
    <w:rsid w:val="007F4361"/>
    <w:rsid w:val="007F4D34"/>
    <w:rsid w:val="007F65D3"/>
    <w:rsid w:val="00801872"/>
    <w:rsid w:val="00806A15"/>
    <w:rsid w:val="00807852"/>
    <w:rsid w:val="0081152B"/>
    <w:rsid w:val="00814E3D"/>
    <w:rsid w:val="00815F3B"/>
    <w:rsid w:val="008171F3"/>
    <w:rsid w:val="008204D2"/>
    <w:rsid w:val="00820C22"/>
    <w:rsid w:val="00824231"/>
    <w:rsid w:val="008243F8"/>
    <w:rsid w:val="00826583"/>
    <w:rsid w:val="00832C4D"/>
    <w:rsid w:val="00835C46"/>
    <w:rsid w:val="00836D50"/>
    <w:rsid w:val="00840664"/>
    <w:rsid w:val="00842885"/>
    <w:rsid w:val="00845783"/>
    <w:rsid w:val="00851D6B"/>
    <w:rsid w:val="0085651A"/>
    <w:rsid w:val="00856D6D"/>
    <w:rsid w:val="008665DA"/>
    <w:rsid w:val="00867957"/>
    <w:rsid w:val="008706AB"/>
    <w:rsid w:val="008776C3"/>
    <w:rsid w:val="00883A53"/>
    <w:rsid w:val="00886354"/>
    <w:rsid w:val="00886369"/>
    <w:rsid w:val="008875F1"/>
    <w:rsid w:val="00895CB6"/>
    <w:rsid w:val="008A2290"/>
    <w:rsid w:val="008A28BC"/>
    <w:rsid w:val="008A2E6B"/>
    <w:rsid w:val="008B0E61"/>
    <w:rsid w:val="008B2EDC"/>
    <w:rsid w:val="008B4948"/>
    <w:rsid w:val="008B5C53"/>
    <w:rsid w:val="008B6128"/>
    <w:rsid w:val="008C37FE"/>
    <w:rsid w:val="008C5222"/>
    <w:rsid w:val="008D234C"/>
    <w:rsid w:val="008D24CE"/>
    <w:rsid w:val="008D2D70"/>
    <w:rsid w:val="008D41B7"/>
    <w:rsid w:val="008D4AA8"/>
    <w:rsid w:val="008D538A"/>
    <w:rsid w:val="008D6408"/>
    <w:rsid w:val="008D7090"/>
    <w:rsid w:val="008E0872"/>
    <w:rsid w:val="008E0D29"/>
    <w:rsid w:val="008E14DE"/>
    <w:rsid w:val="008E2789"/>
    <w:rsid w:val="008E2EAD"/>
    <w:rsid w:val="008E3A61"/>
    <w:rsid w:val="008E47BD"/>
    <w:rsid w:val="008E5291"/>
    <w:rsid w:val="008E56F0"/>
    <w:rsid w:val="008F7142"/>
    <w:rsid w:val="008F74D8"/>
    <w:rsid w:val="008F7A27"/>
    <w:rsid w:val="00910B17"/>
    <w:rsid w:val="009115CF"/>
    <w:rsid w:val="00912E92"/>
    <w:rsid w:val="00916CA9"/>
    <w:rsid w:val="00916D25"/>
    <w:rsid w:val="009200E4"/>
    <w:rsid w:val="00923A16"/>
    <w:rsid w:val="00931DF0"/>
    <w:rsid w:val="00933832"/>
    <w:rsid w:val="00942F88"/>
    <w:rsid w:val="00944395"/>
    <w:rsid w:val="00950A7C"/>
    <w:rsid w:val="00953F08"/>
    <w:rsid w:val="009543F2"/>
    <w:rsid w:val="00955E52"/>
    <w:rsid w:val="00957750"/>
    <w:rsid w:val="00963739"/>
    <w:rsid w:val="00964F62"/>
    <w:rsid w:val="00967FF5"/>
    <w:rsid w:val="009706DF"/>
    <w:rsid w:val="00971946"/>
    <w:rsid w:val="00972187"/>
    <w:rsid w:val="00973578"/>
    <w:rsid w:val="00975128"/>
    <w:rsid w:val="00976A10"/>
    <w:rsid w:val="00980239"/>
    <w:rsid w:val="009804D5"/>
    <w:rsid w:val="009808AF"/>
    <w:rsid w:val="00985284"/>
    <w:rsid w:val="00985638"/>
    <w:rsid w:val="00986AA9"/>
    <w:rsid w:val="009878F9"/>
    <w:rsid w:val="009905A1"/>
    <w:rsid w:val="00991C57"/>
    <w:rsid w:val="00994B64"/>
    <w:rsid w:val="00995E16"/>
    <w:rsid w:val="00996285"/>
    <w:rsid w:val="009A03B0"/>
    <w:rsid w:val="009A1462"/>
    <w:rsid w:val="009A2180"/>
    <w:rsid w:val="009A335A"/>
    <w:rsid w:val="009A362E"/>
    <w:rsid w:val="009A57EB"/>
    <w:rsid w:val="009A63E5"/>
    <w:rsid w:val="009B10C2"/>
    <w:rsid w:val="009B1B05"/>
    <w:rsid w:val="009B4D25"/>
    <w:rsid w:val="009B6473"/>
    <w:rsid w:val="009B65F6"/>
    <w:rsid w:val="009C19A9"/>
    <w:rsid w:val="009C3231"/>
    <w:rsid w:val="009C68AC"/>
    <w:rsid w:val="009D1021"/>
    <w:rsid w:val="009D2387"/>
    <w:rsid w:val="009D30EE"/>
    <w:rsid w:val="009E1FB5"/>
    <w:rsid w:val="009E203A"/>
    <w:rsid w:val="009E63CE"/>
    <w:rsid w:val="009F0DFE"/>
    <w:rsid w:val="009F2F64"/>
    <w:rsid w:val="009F3C9F"/>
    <w:rsid w:val="009F581F"/>
    <w:rsid w:val="00A00CBB"/>
    <w:rsid w:val="00A0538E"/>
    <w:rsid w:val="00A1190D"/>
    <w:rsid w:val="00A13E35"/>
    <w:rsid w:val="00A16699"/>
    <w:rsid w:val="00A2017B"/>
    <w:rsid w:val="00A204B4"/>
    <w:rsid w:val="00A264B1"/>
    <w:rsid w:val="00A26A37"/>
    <w:rsid w:val="00A30A6B"/>
    <w:rsid w:val="00A36349"/>
    <w:rsid w:val="00A36D08"/>
    <w:rsid w:val="00A372B6"/>
    <w:rsid w:val="00A4133F"/>
    <w:rsid w:val="00A425D6"/>
    <w:rsid w:val="00A4305E"/>
    <w:rsid w:val="00A44048"/>
    <w:rsid w:val="00A4411A"/>
    <w:rsid w:val="00A44526"/>
    <w:rsid w:val="00A44E7A"/>
    <w:rsid w:val="00A47081"/>
    <w:rsid w:val="00A549D7"/>
    <w:rsid w:val="00A61B26"/>
    <w:rsid w:val="00A6244E"/>
    <w:rsid w:val="00A6355B"/>
    <w:rsid w:val="00A649A1"/>
    <w:rsid w:val="00A67352"/>
    <w:rsid w:val="00A71457"/>
    <w:rsid w:val="00A718EE"/>
    <w:rsid w:val="00A724BF"/>
    <w:rsid w:val="00A73A14"/>
    <w:rsid w:val="00A77CEF"/>
    <w:rsid w:val="00A8048D"/>
    <w:rsid w:val="00A817B7"/>
    <w:rsid w:val="00A81D19"/>
    <w:rsid w:val="00A8363D"/>
    <w:rsid w:val="00A84E3B"/>
    <w:rsid w:val="00A86714"/>
    <w:rsid w:val="00A900FD"/>
    <w:rsid w:val="00A93139"/>
    <w:rsid w:val="00A935BC"/>
    <w:rsid w:val="00A963D2"/>
    <w:rsid w:val="00AA366D"/>
    <w:rsid w:val="00AA5874"/>
    <w:rsid w:val="00AA719C"/>
    <w:rsid w:val="00AB3E82"/>
    <w:rsid w:val="00AB5A57"/>
    <w:rsid w:val="00AC11D0"/>
    <w:rsid w:val="00AC196F"/>
    <w:rsid w:val="00AC3426"/>
    <w:rsid w:val="00AC510F"/>
    <w:rsid w:val="00AC77E9"/>
    <w:rsid w:val="00AD15E9"/>
    <w:rsid w:val="00AD3FA5"/>
    <w:rsid w:val="00AD5B3E"/>
    <w:rsid w:val="00AD7544"/>
    <w:rsid w:val="00AD77DD"/>
    <w:rsid w:val="00AE3157"/>
    <w:rsid w:val="00AE41FD"/>
    <w:rsid w:val="00AE42D1"/>
    <w:rsid w:val="00AE610E"/>
    <w:rsid w:val="00AF190C"/>
    <w:rsid w:val="00AF312B"/>
    <w:rsid w:val="00AF3C2F"/>
    <w:rsid w:val="00AF4577"/>
    <w:rsid w:val="00AF55FA"/>
    <w:rsid w:val="00AF56C0"/>
    <w:rsid w:val="00B00985"/>
    <w:rsid w:val="00B014FE"/>
    <w:rsid w:val="00B07C67"/>
    <w:rsid w:val="00B12F61"/>
    <w:rsid w:val="00B13CFC"/>
    <w:rsid w:val="00B14784"/>
    <w:rsid w:val="00B151B4"/>
    <w:rsid w:val="00B15F77"/>
    <w:rsid w:val="00B17D20"/>
    <w:rsid w:val="00B20DE0"/>
    <w:rsid w:val="00B21540"/>
    <w:rsid w:val="00B21B51"/>
    <w:rsid w:val="00B21B6E"/>
    <w:rsid w:val="00B2223D"/>
    <w:rsid w:val="00B24D5C"/>
    <w:rsid w:val="00B259D3"/>
    <w:rsid w:val="00B30C95"/>
    <w:rsid w:val="00B32553"/>
    <w:rsid w:val="00B3298D"/>
    <w:rsid w:val="00B33F75"/>
    <w:rsid w:val="00B34C38"/>
    <w:rsid w:val="00B4114F"/>
    <w:rsid w:val="00B4207E"/>
    <w:rsid w:val="00B456CB"/>
    <w:rsid w:val="00B47336"/>
    <w:rsid w:val="00B51E1B"/>
    <w:rsid w:val="00B52128"/>
    <w:rsid w:val="00B60AD2"/>
    <w:rsid w:val="00B70EDB"/>
    <w:rsid w:val="00B84337"/>
    <w:rsid w:val="00B86DE4"/>
    <w:rsid w:val="00B871B4"/>
    <w:rsid w:val="00B87250"/>
    <w:rsid w:val="00B91F32"/>
    <w:rsid w:val="00B95595"/>
    <w:rsid w:val="00BA2B75"/>
    <w:rsid w:val="00BA2E68"/>
    <w:rsid w:val="00BA70C2"/>
    <w:rsid w:val="00BA7249"/>
    <w:rsid w:val="00BB26D6"/>
    <w:rsid w:val="00BB5069"/>
    <w:rsid w:val="00BB52DC"/>
    <w:rsid w:val="00BC0781"/>
    <w:rsid w:val="00BC12C6"/>
    <w:rsid w:val="00BC1B9D"/>
    <w:rsid w:val="00BD29B5"/>
    <w:rsid w:val="00BD5BAC"/>
    <w:rsid w:val="00BE14EF"/>
    <w:rsid w:val="00BE41D0"/>
    <w:rsid w:val="00BE4F68"/>
    <w:rsid w:val="00BE60F8"/>
    <w:rsid w:val="00BF7A32"/>
    <w:rsid w:val="00C00D2D"/>
    <w:rsid w:val="00C037ED"/>
    <w:rsid w:val="00C050DE"/>
    <w:rsid w:val="00C05496"/>
    <w:rsid w:val="00C1233F"/>
    <w:rsid w:val="00C12419"/>
    <w:rsid w:val="00C12AFB"/>
    <w:rsid w:val="00C145D9"/>
    <w:rsid w:val="00C16B34"/>
    <w:rsid w:val="00C17E1F"/>
    <w:rsid w:val="00C215F8"/>
    <w:rsid w:val="00C21F77"/>
    <w:rsid w:val="00C239DF"/>
    <w:rsid w:val="00C27559"/>
    <w:rsid w:val="00C30119"/>
    <w:rsid w:val="00C3465C"/>
    <w:rsid w:val="00C36E6E"/>
    <w:rsid w:val="00C40903"/>
    <w:rsid w:val="00C4601E"/>
    <w:rsid w:val="00C471E7"/>
    <w:rsid w:val="00C4759C"/>
    <w:rsid w:val="00C47F22"/>
    <w:rsid w:val="00C52E27"/>
    <w:rsid w:val="00C54836"/>
    <w:rsid w:val="00C552BB"/>
    <w:rsid w:val="00C55D44"/>
    <w:rsid w:val="00C5769C"/>
    <w:rsid w:val="00C60AC7"/>
    <w:rsid w:val="00C625E9"/>
    <w:rsid w:val="00C65A5A"/>
    <w:rsid w:val="00C66EF9"/>
    <w:rsid w:val="00C6740E"/>
    <w:rsid w:val="00C71013"/>
    <w:rsid w:val="00C755D3"/>
    <w:rsid w:val="00C75C8C"/>
    <w:rsid w:val="00C8083E"/>
    <w:rsid w:val="00C8194F"/>
    <w:rsid w:val="00C81BAE"/>
    <w:rsid w:val="00C82FAD"/>
    <w:rsid w:val="00C830EC"/>
    <w:rsid w:val="00C85E46"/>
    <w:rsid w:val="00C93763"/>
    <w:rsid w:val="00C94523"/>
    <w:rsid w:val="00CA2929"/>
    <w:rsid w:val="00CA559A"/>
    <w:rsid w:val="00CB17AC"/>
    <w:rsid w:val="00CB351D"/>
    <w:rsid w:val="00CB3632"/>
    <w:rsid w:val="00CB3977"/>
    <w:rsid w:val="00CB39A8"/>
    <w:rsid w:val="00CB3F23"/>
    <w:rsid w:val="00CC0CE0"/>
    <w:rsid w:val="00CC197D"/>
    <w:rsid w:val="00CC1FE0"/>
    <w:rsid w:val="00CC2E76"/>
    <w:rsid w:val="00CC4CA5"/>
    <w:rsid w:val="00CC5560"/>
    <w:rsid w:val="00CD42C1"/>
    <w:rsid w:val="00CE1254"/>
    <w:rsid w:val="00CE437E"/>
    <w:rsid w:val="00CE5DF2"/>
    <w:rsid w:val="00CF55D1"/>
    <w:rsid w:val="00D10187"/>
    <w:rsid w:val="00D1302C"/>
    <w:rsid w:val="00D1417E"/>
    <w:rsid w:val="00D1421A"/>
    <w:rsid w:val="00D176A5"/>
    <w:rsid w:val="00D20E4F"/>
    <w:rsid w:val="00D227E5"/>
    <w:rsid w:val="00D23A26"/>
    <w:rsid w:val="00D24433"/>
    <w:rsid w:val="00D2720A"/>
    <w:rsid w:val="00D32705"/>
    <w:rsid w:val="00D406C8"/>
    <w:rsid w:val="00D42670"/>
    <w:rsid w:val="00D47F88"/>
    <w:rsid w:val="00D5116D"/>
    <w:rsid w:val="00D54605"/>
    <w:rsid w:val="00D56021"/>
    <w:rsid w:val="00D5650E"/>
    <w:rsid w:val="00D572F3"/>
    <w:rsid w:val="00D578E1"/>
    <w:rsid w:val="00D62AC9"/>
    <w:rsid w:val="00D630A7"/>
    <w:rsid w:val="00D644E7"/>
    <w:rsid w:val="00D65024"/>
    <w:rsid w:val="00D6673C"/>
    <w:rsid w:val="00D67CF0"/>
    <w:rsid w:val="00D70399"/>
    <w:rsid w:val="00D70554"/>
    <w:rsid w:val="00D72BE3"/>
    <w:rsid w:val="00D72DCA"/>
    <w:rsid w:val="00D7327E"/>
    <w:rsid w:val="00D75737"/>
    <w:rsid w:val="00D76211"/>
    <w:rsid w:val="00D804C2"/>
    <w:rsid w:val="00D813DE"/>
    <w:rsid w:val="00D81A8E"/>
    <w:rsid w:val="00D81D22"/>
    <w:rsid w:val="00D82225"/>
    <w:rsid w:val="00D82249"/>
    <w:rsid w:val="00D836B2"/>
    <w:rsid w:val="00D84915"/>
    <w:rsid w:val="00D8506F"/>
    <w:rsid w:val="00D85B36"/>
    <w:rsid w:val="00D87FE0"/>
    <w:rsid w:val="00D90880"/>
    <w:rsid w:val="00D9088C"/>
    <w:rsid w:val="00D917D7"/>
    <w:rsid w:val="00D921CC"/>
    <w:rsid w:val="00D92424"/>
    <w:rsid w:val="00D96D46"/>
    <w:rsid w:val="00D97302"/>
    <w:rsid w:val="00DA0C87"/>
    <w:rsid w:val="00DA14C2"/>
    <w:rsid w:val="00DA2CB1"/>
    <w:rsid w:val="00DA3B75"/>
    <w:rsid w:val="00DA4A3B"/>
    <w:rsid w:val="00DA4F49"/>
    <w:rsid w:val="00DB1E3B"/>
    <w:rsid w:val="00DB637C"/>
    <w:rsid w:val="00DB6A83"/>
    <w:rsid w:val="00DB7B99"/>
    <w:rsid w:val="00DC176E"/>
    <w:rsid w:val="00DC4BDD"/>
    <w:rsid w:val="00DC4F93"/>
    <w:rsid w:val="00DC5038"/>
    <w:rsid w:val="00DC66E2"/>
    <w:rsid w:val="00DD0457"/>
    <w:rsid w:val="00DD141B"/>
    <w:rsid w:val="00DD14B4"/>
    <w:rsid w:val="00DD2FB0"/>
    <w:rsid w:val="00DD66F8"/>
    <w:rsid w:val="00DE2982"/>
    <w:rsid w:val="00DE352D"/>
    <w:rsid w:val="00DE48AF"/>
    <w:rsid w:val="00DE723C"/>
    <w:rsid w:val="00DE7F94"/>
    <w:rsid w:val="00DF09FF"/>
    <w:rsid w:val="00DF20CA"/>
    <w:rsid w:val="00DF3C9F"/>
    <w:rsid w:val="00DF3E97"/>
    <w:rsid w:val="00DF3F9A"/>
    <w:rsid w:val="00DF4677"/>
    <w:rsid w:val="00DF5355"/>
    <w:rsid w:val="00DF581F"/>
    <w:rsid w:val="00E01BFB"/>
    <w:rsid w:val="00E02649"/>
    <w:rsid w:val="00E02944"/>
    <w:rsid w:val="00E052F5"/>
    <w:rsid w:val="00E060D1"/>
    <w:rsid w:val="00E13286"/>
    <w:rsid w:val="00E137AE"/>
    <w:rsid w:val="00E166F4"/>
    <w:rsid w:val="00E207A6"/>
    <w:rsid w:val="00E22074"/>
    <w:rsid w:val="00E2438A"/>
    <w:rsid w:val="00E24464"/>
    <w:rsid w:val="00E2516D"/>
    <w:rsid w:val="00E277B5"/>
    <w:rsid w:val="00E30AEE"/>
    <w:rsid w:val="00E32E69"/>
    <w:rsid w:val="00E33D9C"/>
    <w:rsid w:val="00E36F62"/>
    <w:rsid w:val="00E40123"/>
    <w:rsid w:val="00E40EF7"/>
    <w:rsid w:val="00E41D47"/>
    <w:rsid w:val="00E4236A"/>
    <w:rsid w:val="00E42C0A"/>
    <w:rsid w:val="00E44853"/>
    <w:rsid w:val="00E45FB4"/>
    <w:rsid w:val="00E47837"/>
    <w:rsid w:val="00E503C4"/>
    <w:rsid w:val="00E51169"/>
    <w:rsid w:val="00E606DA"/>
    <w:rsid w:val="00E60849"/>
    <w:rsid w:val="00E70295"/>
    <w:rsid w:val="00E71899"/>
    <w:rsid w:val="00E72AD5"/>
    <w:rsid w:val="00E72E15"/>
    <w:rsid w:val="00E74831"/>
    <w:rsid w:val="00E759C1"/>
    <w:rsid w:val="00E76E5E"/>
    <w:rsid w:val="00E81C2D"/>
    <w:rsid w:val="00E821B1"/>
    <w:rsid w:val="00E82F9B"/>
    <w:rsid w:val="00E879F2"/>
    <w:rsid w:val="00E958D1"/>
    <w:rsid w:val="00E959FD"/>
    <w:rsid w:val="00E96634"/>
    <w:rsid w:val="00E97462"/>
    <w:rsid w:val="00EA167D"/>
    <w:rsid w:val="00EA6F08"/>
    <w:rsid w:val="00EA6FB8"/>
    <w:rsid w:val="00EA7E4A"/>
    <w:rsid w:val="00EB213D"/>
    <w:rsid w:val="00EB4FE6"/>
    <w:rsid w:val="00EB74D5"/>
    <w:rsid w:val="00EC0E71"/>
    <w:rsid w:val="00EC22B2"/>
    <w:rsid w:val="00EC281E"/>
    <w:rsid w:val="00EC6A38"/>
    <w:rsid w:val="00ED3B6F"/>
    <w:rsid w:val="00ED4CF3"/>
    <w:rsid w:val="00ED55C9"/>
    <w:rsid w:val="00ED6305"/>
    <w:rsid w:val="00ED6A76"/>
    <w:rsid w:val="00ED6F72"/>
    <w:rsid w:val="00ED76CF"/>
    <w:rsid w:val="00EE29D3"/>
    <w:rsid w:val="00EE3283"/>
    <w:rsid w:val="00EE75F4"/>
    <w:rsid w:val="00EF472C"/>
    <w:rsid w:val="00EF6249"/>
    <w:rsid w:val="00F07BED"/>
    <w:rsid w:val="00F12DC6"/>
    <w:rsid w:val="00F13A35"/>
    <w:rsid w:val="00F1531A"/>
    <w:rsid w:val="00F1600A"/>
    <w:rsid w:val="00F17605"/>
    <w:rsid w:val="00F2421F"/>
    <w:rsid w:val="00F25154"/>
    <w:rsid w:val="00F2531B"/>
    <w:rsid w:val="00F25DD9"/>
    <w:rsid w:val="00F31D5B"/>
    <w:rsid w:val="00F31F79"/>
    <w:rsid w:val="00F3474F"/>
    <w:rsid w:val="00F35359"/>
    <w:rsid w:val="00F37BF0"/>
    <w:rsid w:val="00F43391"/>
    <w:rsid w:val="00F44148"/>
    <w:rsid w:val="00F468C2"/>
    <w:rsid w:val="00F52031"/>
    <w:rsid w:val="00F53473"/>
    <w:rsid w:val="00F56717"/>
    <w:rsid w:val="00F6165D"/>
    <w:rsid w:val="00F61EF6"/>
    <w:rsid w:val="00F61F5E"/>
    <w:rsid w:val="00F6494B"/>
    <w:rsid w:val="00F7283F"/>
    <w:rsid w:val="00F740A8"/>
    <w:rsid w:val="00F741CF"/>
    <w:rsid w:val="00F80DA9"/>
    <w:rsid w:val="00F81026"/>
    <w:rsid w:val="00F83B64"/>
    <w:rsid w:val="00F84FCB"/>
    <w:rsid w:val="00F85852"/>
    <w:rsid w:val="00F91D52"/>
    <w:rsid w:val="00F93483"/>
    <w:rsid w:val="00F934AF"/>
    <w:rsid w:val="00F95014"/>
    <w:rsid w:val="00F95802"/>
    <w:rsid w:val="00F9654C"/>
    <w:rsid w:val="00F96CC1"/>
    <w:rsid w:val="00F97521"/>
    <w:rsid w:val="00FA2C25"/>
    <w:rsid w:val="00FA3E11"/>
    <w:rsid w:val="00FA5023"/>
    <w:rsid w:val="00FA6738"/>
    <w:rsid w:val="00FB1B40"/>
    <w:rsid w:val="00FB32D8"/>
    <w:rsid w:val="00FB44B8"/>
    <w:rsid w:val="00FB477F"/>
    <w:rsid w:val="00FC11F8"/>
    <w:rsid w:val="00FC1891"/>
    <w:rsid w:val="00FC2BB9"/>
    <w:rsid w:val="00FC3710"/>
    <w:rsid w:val="00FC7C67"/>
    <w:rsid w:val="00FD0A9B"/>
    <w:rsid w:val="00FD0B20"/>
    <w:rsid w:val="00FD48BC"/>
    <w:rsid w:val="00FD75E2"/>
    <w:rsid w:val="00FE05E4"/>
    <w:rsid w:val="00FE2E96"/>
    <w:rsid w:val="00FE374A"/>
    <w:rsid w:val="00FE444D"/>
    <w:rsid w:val="00FE46B8"/>
    <w:rsid w:val="00FE5A6F"/>
    <w:rsid w:val="00FE6261"/>
    <w:rsid w:val="00FE6444"/>
    <w:rsid w:val="00FE67EF"/>
    <w:rsid w:val="00FE688E"/>
    <w:rsid w:val="00FF10A0"/>
    <w:rsid w:val="00FF1C74"/>
    <w:rsid w:val="00FF26EF"/>
    <w:rsid w:val="00FF30F2"/>
    <w:rsid w:val="00FF3E10"/>
    <w:rsid w:val="00FF3FED"/>
    <w:rsid w:val="00FF6448"/>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D9B5F"/>
  <w15:docId w15:val="{5967305E-33DE-4CEC-A7E2-AD5C4F822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n-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9F1"/>
  </w:style>
  <w:style w:type="paragraph" w:styleId="Overskrift1">
    <w:name w:val="heading 1"/>
    <w:basedOn w:val="Normal"/>
    <w:next w:val="Normal"/>
    <w:link w:val="Overskrift1Tegn"/>
    <w:uiPriority w:val="9"/>
    <w:qFormat/>
    <w:rsid w:val="00557C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57C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557C67"/>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557C67"/>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590BAC"/>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590BAC"/>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590BAC"/>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590BAC"/>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590BAC"/>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E67E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E67EF"/>
  </w:style>
  <w:style w:type="paragraph" w:styleId="Bunntekst">
    <w:name w:val="footer"/>
    <w:basedOn w:val="Normal"/>
    <w:link w:val="BunntekstTegn"/>
    <w:uiPriority w:val="99"/>
    <w:unhideWhenUsed/>
    <w:rsid w:val="00FE67E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E67EF"/>
  </w:style>
  <w:style w:type="paragraph" w:styleId="Listeavsnitt">
    <w:name w:val="List Paragraph"/>
    <w:basedOn w:val="Normal"/>
    <w:uiPriority w:val="34"/>
    <w:qFormat/>
    <w:rsid w:val="007346D2"/>
    <w:pPr>
      <w:ind w:left="720"/>
      <w:contextualSpacing/>
    </w:pPr>
  </w:style>
  <w:style w:type="character" w:styleId="Hyperkobling">
    <w:name w:val="Hyperlink"/>
    <w:basedOn w:val="Standardskriftforavsnitt"/>
    <w:uiPriority w:val="99"/>
    <w:unhideWhenUsed/>
    <w:rsid w:val="007346D2"/>
    <w:rPr>
      <w:color w:val="0000FF"/>
      <w:u w:val="single"/>
    </w:rPr>
  </w:style>
  <w:style w:type="character" w:customStyle="1" w:styleId="Overskrift1Tegn">
    <w:name w:val="Overskrift 1 Tegn"/>
    <w:basedOn w:val="Standardskriftforavsnitt"/>
    <w:link w:val="Overskrift1"/>
    <w:uiPriority w:val="9"/>
    <w:rsid w:val="00557C67"/>
    <w:rPr>
      <w:rFonts w:asciiTheme="majorHAnsi" w:eastAsiaTheme="majorEastAsia" w:hAnsiTheme="majorHAnsi" w:cstheme="majorBidi"/>
      <w:b/>
      <w:bCs/>
      <w:color w:val="365F91" w:themeColor="accent1" w:themeShade="BF"/>
      <w:sz w:val="28"/>
      <w:szCs w:val="28"/>
    </w:rPr>
  </w:style>
  <w:style w:type="paragraph" w:styleId="Ingenmellomrom">
    <w:name w:val="No Spacing"/>
    <w:uiPriority w:val="1"/>
    <w:qFormat/>
    <w:rsid w:val="00557C67"/>
    <w:pPr>
      <w:spacing w:after="0" w:line="240" w:lineRule="auto"/>
    </w:pPr>
  </w:style>
  <w:style w:type="paragraph" w:styleId="Bobletekst">
    <w:name w:val="Balloon Text"/>
    <w:basedOn w:val="Normal"/>
    <w:link w:val="BobletekstTegn"/>
    <w:uiPriority w:val="99"/>
    <w:semiHidden/>
    <w:unhideWhenUsed/>
    <w:rsid w:val="00557C6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57C67"/>
    <w:rPr>
      <w:rFonts w:ascii="Tahoma" w:hAnsi="Tahoma" w:cs="Tahoma"/>
      <w:sz w:val="16"/>
      <w:szCs w:val="16"/>
    </w:rPr>
  </w:style>
  <w:style w:type="table" w:customStyle="1" w:styleId="Vanligtabell1">
    <w:name w:val="Vanlig tabell1"/>
    <w:uiPriority w:val="99"/>
    <w:semiHidden/>
    <w:rsid w:val="00557C67"/>
    <w:pPr>
      <w:spacing w:after="0" w:line="240" w:lineRule="auto"/>
    </w:pPr>
    <w:rPr>
      <w:rFonts w:eastAsiaTheme="minorEastAsia"/>
      <w:lang w:val="nb-NO"/>
    </w:rPr>
    <w:tblPr>
      <w:tblCellMar>
        <w:top w:w="0" w:type="dxa"/>
        <w:left w:w="108" w:type="dxa"/>
        <w:bottom w:w="0" w:type="dxa"/>
        <w:right w:w="108" w:type="dxa"/>
      </w:tblCellMar>
    </w:tblPr>
  </w:style>
  <w:style w:type="character" w:customStyle="1" w:styleId="Overskrift2Tegn">
    <w:name w:val="Overskrift 2 Tegn"/>
    <w:basedOn w:val="Standardskriftforavsnitt"/>
    <w:link w:val="Overskrift2"/>
    <w:uiPriority w:val="9"/>
    <w:rsid w:val="00557C67"/>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557C67"/>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557C6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590BAC"/>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590BAC"/>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590BAC"/>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590BAC"/>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590BAC"/>
    <w:rPr>
      <w:rFonts w:asciiTheme="majorHAnsi" w:eastAsiaTheme="majorEastAsia" w:hAnsiTheme="majorHAnsi" w:cstheme="majorBidi"/>
      <w:i/>
      <w:iCs/>
      <w:color w:val="404040" w:themeColor="text1" w:themeTint="BF"/>
      <w:sz w:val="20"/>
      <w:szCs w:val="20"/>
    </w:rPr>
  </w:style>
  <w:style w:type="paragraph" w:customStyle="1" w:styleId="Default">
    <w:name w:val="Default"/>
    <w:rsid w:val="00590BAC"/>
    <w:pPr>
      <w:autoSpaceDE w:val="0"/>
      <w:autoSpaceDN w:val="0"/>
      <w:adjustRightInd w:val="0"/>
      <w:spacing w:after="0" w:line="240" w:lineRule="auto"/>
    </w:pPr>
    <w:rPr>
      <w:rFonts w:ascii="Segoe UI" w:hAnsi="Segoe UI" w:cs="Segoe UI"/>
      <w:color w:val="000000"/>
      <w:sz w:val="24"/>
      <w:szCs w:val="24"/>
    </w:rPr>
  </w:style>
  <w:style w:type="character" w:styleId="Merknadsreferanse">
    <w:name w:val="annotation reference"/>
    <w:basedOn w:val="Standardskriftforavsnitt"/>
    <w:uiPriority w:val="99"/>
    <w:semiHidden/>
    <w:unhideWhenUsed/>
    <w:rsid w:val="00590BAC"/>
    <w:rPr>
      <w:sz w:val="16"/>
      <w:szCs w:val="16"/>
    </w:rPr>
  </w:style>
  <w:style w:type="paragraph" w:styleId="Merknadstekst">
    <w:name w:val="annotation text"/>
    <w:basedOn w:val="Normal"/>
    <w:link w:val="MerknadstekstTegn"/>
    <w:uiPriority w:val="99"/>
    <w:unhideWhenUsed/>
    <w:rsid w:val="00590BAC"/>
    <w:pPr>
      <w:spacing w:line="240" w:lineRule="auto"/>
    </w:pPr>
    <w:rPr>
      <w:sz w:val="20"/>
      <w:szCs w:val="20"/>
    </w:rPr>
  </w:style>
  <w:style w:type="character" w:customStyle="1" w:styleId="MerknadstekstTegn">
    <w:name w:val="Merknadstekst Tegn"/>
    <w:basedOn w:val="Standardskriftforavsnitt"/>
    <w:link w:val="Merknadstekst"/>
    <w:uiPriority w:val="99"/>
    <w:rsid w:val="00590BAC"/>
    <w:rPr>
      <w:sz w:val="20"/>
      <w:szCs w:val="20"/>
    </w:rPr>
  </w:style>
  <w:style w:type="paragraph" w:styleId="Kommentaremne">
    <w:name w:val="annotation subject"/>
    <w:basedOn w:val="Merknadstekst"/>
    <w:next w:val="Merknadstekst"/>
    <w:link w:val="KommentaremneTegn"/>
    <w:uiPriority w:val="99"/>
    <w:semiHidden/>
    <w:unhideWhenUsed/>
    <w:rsid w:val="00590BAC"/>
    <w:rPr>
      <w:b/>
      <w:bCs/>
    </w:rPr>
  </w:style>
  <w:style w:type="character" w:customStyle="1" w:styleId="KommentaremneTegn">
    <w:name w:val="Kommentaremne Tegn"/>
    <w:basedOn w:val="MerknadstekstTegn"/>
    <w:link w:val="Kommentaremne"/>
    <w:uiPriority w:val="99"/>
    <w:semiHidden/>
    <w:rsid w:val="00590BAC"/>
    <w:rPr>
      <w:b/>
      <w:bCs/>
      <w:sz w:val="20"/>
      <w:szCs w:val="20"/>
    </w:rPr>
  </w:style>
  <w:style w:type="table" w:styleId="Lysskyggelegginguthevingsfarge3">
    <w:name w:val="Light Shading Accent 3"/>
    <w:basedOn w:val="Vanligtabell"/>
    <w:uiPriority w:val="60"/>
    <w:rsid w:val="00590BA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ellrutenett">
    <w:name w:val="Table Grid"/>
    <w:basedOn w:val="Vanligtabell"/>
    <w:uiPriority w:val="39"/>
    <w:rsid w:val="00590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F61EF6"/>
    <w:pPr>
      <w:spacing w:line="240" w:lineRule="auto"/>
    </w:pPr>
    <w:rPr>
      <w:rFonts w:ascii="Segoe UI" w:hAnsi="Segoe UI"/>
      <w:i/>
      <w:iCs/>
      <w:color w:val="1F497D" w:themeColor="text2"/>
      <w:sz w:val="18"/>
      <w:szCs w:val="18"/>
      <w:lang w:val="nb-NO"/>
    </w:rPr>
  </w:style>
  <w:style w:type="table" w:customStyle="1" w:styleId="Listetabell7fargerikuthevingsfarge51">
    <w:name w:val="Listetabell 7 fargerik – uthevingsfarge 51"/>
    <w:basedOn w:val="Vanligtabell"/>
    <w:next w:val="Listetabell7fargerikuthevingsfarge52"/>
    <w:uiPriority w:val="52"/>
    <w:rsid w:val="00916D25"/>
    <w:pPr>
      <w:spacing w:after="0" w:line="240" w:lineRule="auto"/>
    </w:pPr>
    <w:rPr>
      <w:color w:val="2E74B5"/>
      <w:lang w:val="nb-N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52">
    <w:name w:val="Listetabell 7 fargerik – uthevingsfarge 52"/>
    <w:basedOn w:val="Vanligtabell"/>
    <w:uiPriority w:val="52"/>
    <w:rsid w:val="00916D25"/>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ssholdertekst">
    <w:name w:val="Placeholder Text"/>
    <w:basedOn w:val="Standardskriftforavsnitt"/>
    <w:uiPriority w:val="99"/>
    <w:semiHidden/>
    <w:rsid w:val="008D7090"/>
    <w:rPr>
      <w:color w:val="808080"/>
    </w:rPr>
  </w:style>
  <w:style w:type="paragraph" w:styleId="Tittel">
    <w:name w:val="Title"/>
    <w:basedOn w:val="Normal"/>
    <w:next w:val="Normal"/>
    <w:link w:val="TittelTegn"/>
    <w:uiPriority w:val="10"/>
    <w:rsid w:val="008D7090"/>
    <w:pPr>
      <w:spacing w:after="46" w:line="240" w:lineRule="auto"/>
      <w:contextualSpacing/>
      <w:jc w:val="center"/>
    </w:pPr>
    <w:rPr>
      <w:rFonts w:asciiTheme="majorHAnsi" w:eastAsiaTheme="majorEastAsia" w:hAnsiTheme="majorHAnsi" w:cstheme="majorBidi"/>
      <w:b/>
      <w:bCs/>
      <w:noProof/>
      <w:spacing w:val="-10"/>
      <w:kern w:val="28"/>
      <w:sz w:val="72"/>
      <w:szCs w:val="72"/>
    </w:rPr>
  </w:style>
  <w:style w:type="character" w:customStyle="1" w:styleId="TittelTegn">
    <w:name w:val="Tittel Tegn"/>
    <w:basedOn w:val="Standardskriftforavsnitt"/>
    <w:link w:val="Tittel"/>
    <w:uiPriority w:val="10"/>
    <w:rsid w:val="008D7090"/>
    <w:rPr>
      <w:rFonts w:asciiTheme="majorHAnsi" w:eastAsiaTheme="majorEastAsia" w:hAnsiTheme="majorHAnsi" w:cstheme="majorBidi"/>
      <w:b/>
      <w:bCs/>
      <w:noProof/>
      <w:spacing w:val="-10"/>
      <w:kern w:val="28"/>
      <w:sz w:val="72"/>
      <w:szCs w:val="72"/>
    </w:rPr>
  </w:style>
  <w:style w:type="paragraph" w:styleId="Undertittel">
    <w:name w:val="Subtitle"/>
    <w:basedOn w:val="Normal"/>
    <w:next w:val="Normal"/>
    <w:link w:val="UndertittelTegn"/>
    <w:uiPriority w:val="11"/>
    <w:rsid w:val="008D7090"/>
    <w:pPr>
      <w:numPr>
        <w:ilvl w:val="1"/>
      </w:numPr>
      <w:spacing w:after="160" w:line="293" w:lineRule="auto"/>
      <w:jc w:val="center"/>
    </w:pPr>
    <w:rPr>
      <w:rFonts w:eastAsiaTheme="minorEastAsia"/>
      <w:noProof/>
      <w:color w:val="949698"/>
      <w:sz w:val="48"/>
      <w:szCs w:val="48"/>
    </w:rPr>
  </w:style>
  <w:style w:type="character" w:customStyle="1" w:styleId="UndertittelTegn">
    <w:name w:val="Undertittel Tegn"/>
    <w:basedOn w:val="Standardskriftforavsnitt"/>
    <w:link w:val="Undertittel"/>
    <w:uiPriority w:val="11"/>
    <w:rsid w:val="008D7090"/>
    <w:rPr>
      <w:rFonts w:eastAsiaTheme="minorEastAsia"/>
      <w:noProof/>
      <w:color w:val="949698"/>
      <w:sz w:val="48"/>
      <w:szCs w:val="48"/>
    </w:rPr>
  </w:style>
  <w:style w:type="table" w:styleId="Middelsrutenett1uthevingsfarge1">
    <w:name w:val="Medium Grid 1 Accent 1"/>
    <w:basedOn w:val="Vanligtabell"/>
    <w:uiPriority w:val="67"/>
    <w:rsid w:val="00B17D2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2F4737"/>
    <w:pPr>
      <w:spacing w:before="100" w:beforeAutospacing="1" w:after="100" w:afterAutospacing="1" w:line="240" w:lineRule="auto"/>
    </w:pPr>
    <w:rPr>
      <w:rFonts w:ascii="Times New Roman" w:eastAsia="Times New Roman" w:hAnsi="Times New Roman" w:cs="Times New Roman"/>
      <w:sz w:val="24"/>
      <w:szCs w:val="24"/>
      <w:lang w:eastAsia="nn-NO"/>
    </w:rPr>
  </w:style>
  <w:style w:type="paragraph" w:customStyle="1" w:styleId="ql-indent-1">
    <w:name w:val="ql-indent-1"/>
    <w:basedOn w:val="Normal"/>
    <w:rsid w:val="002F4737"/>
    <w:pPr>
      <w:spacing w:before="100" w:beforeAutospacing="1" w:after="100" w:afterAutospacing="1" w:line="240" w:lineRule="auto"/>
    </w:pPr>
    <w:rPr>
      <w:rFonts w:ascii="Times New Roman" w:eastAsia="Times New Roman" w:hAnsi="Times New Roman" w:cs="Times New Roman"/>
      <w:sz w:val="24"/>
      <w:szCs w:val="24"/>
      <w:lang w:eastAsia="nn-NO"/>
    </w:rPr>
  </w:style>
  <w:style w:type="character" w:styleId="Utheving">
    <w:name w:val="Emphasis"/>
    <w:basedOn w:val="Standardskriftforavsnitt"/>
    <w:uiPriority w:val="20"/>
    <w:qFormat/>
    <w:rsid w:val="000A6792"/>
    <w:rPr>
      <w:i/>
      <w:iCs/>
    </w:rPr>
  </w:style>
  <w:style w:type="character" w:styleId="Sterk">
    <w:name w:val="Strong"/>
    <w:basedOn w:val="Standardskriftforavsnitt"/>
    <w:uiPriority w:val="22"/>
    <w:qFormat/>
    <w:rsid w:val="00A77CEF"/>
    <w:rPr>
      <w:b/>
      <w:bCs/>
    </w:rPr>
  </w:style>
  <w:style w:type="character" w:styleId="Ulstomtale">
    <w:name w:val="Unresolved Mention"/>
    <w:basedOn w:val="Standardskriftforavsnitt"/>
    <w:uiPriority w:val="99"/>
    <w:semiHidden/>
    <w:unhideWhenUsed/>
    <w:rsid w:val="00793D82"/>
    <w:rPr>
      <w:color w:val="605E5C"/>
      <w:shd w:val="clear" w:color="auto" w:fill="E1DFDD"/>
    </w:rPr>
  </w:style>
  <w:style w:type="paragraph" w:customStyle="1" w:styleId="paragraph">
    <w:name w:val="paragraph"/>
    <w:basedOn w:val="Normal"/>
    <w:rsid w:val="000B24AF"/>
    <w:pPr>
      <w:spacing w:before="100" w:beforeAutospacing="1" w:after="100" w:afterAutospacing="1" w:line="240" w:lineRule="auto"/>
    </w:pPr>
    <w:rPr>
      <w:rFonts w:ascii="Times New Roman" w:eastAsia="Times New Roman" w:hAnsi="Times New Roman" w:cs="Times New Roman"/>
      <w:sz w:val="24"/>
      <w:szCs w:val="24"/>
      <w:lang w:eastAsia="nn-NO"/>
    </w:rPr>
  </w:style>
  <w:style w:type="character" w:customStyle="1" w:styleId="normaltextrun">
    <w:name w:val="normaltextrun"/>
    <w:basedOn w:val="Standardskriftforavsnitt"/>
    <w:rsid w:val="000B24AF"/>
  </w:style>
  <w:style w:type="character" w:customStyle="1" w:styleId="eop">
    <w:name w:val="eop"/>
    <w:basedOn w:val="Standardskriftforavsnitt"/>
    <w:rsid w:val="000B24AF"/>
  </w:style>
  <w:style w:type="character" w:styleId="Fulgthyperkobling">
    <w:name w:val="FollowedHyperlink"/>
    <w:basedOn w:val="Standardskriftforavsnitt"/>
    <w:uiPriority w:val="99"/>
    <w:semiHidden/>
    <w:unhideWhenUsed/>
    <w:rsid w:val="00F25DD9"/>
    <w:rPr>
      <w:color w:val="800080" w:themeColor="followedHyperlink"/>
      <w:u w:val="single"/>
    </w:rPr>
  </w:style>
  <w:style w:type="paragraph" w:styleId="Overskriftforinnholdsfortegnelse">
    <w:name w:val="TOC Heading"/>
    <w:basedOn w:val="Overskrift1"/>
    <w:next w:val="Normal"/>
    <w:uiPriority w:val="39"/>
    <w:unhideWhenUsed/>
    <w:qFormat/>
    <w:rsid w:val="00F13A35"/>
    <w:pPr>
      <w:spacing w:before="240" w:line="259" w:lineRule="auto"/>
      <w:outlineLvl w:val="9"/>
    </w:pPr>
    <w:rPr>
      <w:b w:val="0"/>
      <w:bCs w:val="0"/>
      <w:sz w:val="32"/>
      <w:szCs w:val="32"/>
      <w:lang w:val="nb-NO" w:eastAsia="nb-NO"/>
    </w:rPr>
  </w:style>
  <w:style w:type="paragraph" w:styleId="INNH1">
    <w:name w:val="toc 1"/>
    <w:basedOn w:val="Normal"/>
    <w:next w:val="Normal"/>
    <w:autoRedefine/>
    <w:uiPriority w:val="39"/>
    <w:unhideWhenUsed/>
    <w:rsid w:val="00F13A35"/>
    <w:pPr>
      <w:spacing w:before="120" w:after="120"/>
    </w:pPr>
    <w:rPr>
      <w:rFonts w:cstheme="minorHAnsi"/>
      <w:b/>
      <w:bCs/>
      <w:caps/>
      <w:sz w:val="20"/>
      <w:szCs w:val="20"/>
    </w:rPr>
  </w:style>
  <w:style w:type="paragraph" w:styleId="INNH2">
    <w:name w:val="toc 2"/>
    <w:basedOn w:val="Normal"/>
    <w:next w:val="Normal"/>
    <w:autoRedefine/>
    <w:uiPriority w:val="39"/>
    <w:unhideWhenUsed/>
    <w:rsid w:val="00F13A35"/>
    <w:pPr>
      <w:spacing w:after="0"/>
      <w:ind w:left="220"/>
    </w:pPr>
    <w:rPr>
      <w:rFonts w:cstheme="minorHAnsi"/>
      <w:smallCaps/>
      <w:sz w:val="20"/>
      <w:szCs w:val="20"/>
    </w:rPr>
  </w:style>
  <w:style w:type="paragraph" w:styleId="INNH3">
    <w:name w:val="toc 3"/>
    <w:basedOn w:val="Normal"/>
    <w:next w:val="Normal"/>
    <w:autoRedefine/>
    <w:uiPriority w:val="39"/>
    <w:unhideWhenUsed/>
    <w:rsid w:val="00F13A35"/>
    <w:pPr>
      <w:spacing w:after="0"/>
      <w:ind w:left="440"/>
    </w:pPr>
    <w:rPr>
      <w:rFonts w:cstheme="minorHAnsi"/>
      <w:i/>
      <w:iCs/>
      <w:sz w:val="20"/>
      <w:szCs w:val="20"/>
    </w:rPr>
  </w:style>
  <w:style w:type="paragraph" w:styleId="INNH4">
    <w:name w:val="toc 4"/>
    <w:basedOn w:val="Normal"/>
    <w:next w:val="Normal"/>
    <w:autoRedefine/>
    <w:uiPriority w:val="39"/>
    <w:unhideWhenUsed/>
    <w:rsid w:val="009115CF"/>
    <w:pPr>
      <w:spacing w:after="0"/>
      <w:ind w:left="660"/>
    </w:pPr>
    <w:rPr>
      <w:rFonts w:cstheme="minorHAnsi"/>
      <w:sz w:val="18"/>
      <w:szCs w:val="18"/>
    </w:rPr>
  </w:style>
  <w:style w:type="paragraph" w:styleId="INNH5">
    <w:name w:val="toc 5"/>
    <w:basedOn w:val="Normal"/>
    <w:next w:val="Normal"/>
    <w:autoRedefine/>
    <w:uiPriority w:val="39"/>
    <w:unhideWhenUsed/>
    <w:rsid w:val="009115CF"/>
    <w:pPr>
      <w:spacing w:after="0"/>
      <w:ind w:left="880"/>
    </w:pPr>
    <w:rPr>
      <w:rFonts w:cstheme="minorHAnsi"/>
      <w:sz w:val="18"/>
      <w:szCs w:val="18"/>
    </w:rPr>
  </w:style>
  <w:style w:type="paragraph" w:styleId="INNH6">
    <w:name w:val="toc 6"/>
    <w:basedOn w:val="Normal"/>
    <w:next w:val="Normal"/>
    <w:autoRedefine/>
    <w:uiPriority w:val="39"/>
    <w:unhideWhenUsed/>
    <w:rsid w:val="009115CF"/>
    <w:pPr>
      <w:spacing w:after="0"/>
      <w:ind w:left="1100"/>
    </w:pPr>
    <w:rPr>
      <w:rFonts w:cstheme="minorHAnsi"/>
      <w:sz w:val="18"/>
      <w:szCs w:val="18"/>
    </w:rPr>
  </w:style>
  <w:style w:type="paragraph" w:styleId="INNH7">
    <w:name w:val="toc 7"/>
    <w:basedOn w:val="Normal"/>
    <w:next w:val="Normal"/>
    <w:autoRedefine/>
    <w:uiPriority w:val="39"/>
    <w:unhideWhenUsed/>
    <w:rsid w:val="009115CF"/>
    <w:pPr>
      <w:spacing w:after="0"/>
      <w:ind w:left="1320"/>
    </w:pPr>
    <w:rPr>
      <w:rFonts w:cstheme="minorHAnsi"/>
      <w:sz w:val="18"/>
      <w:szCs w:val="18"/>
    </w:rPr>
  </w:style>
  <w:style w:type="paragraph" w:styleId="INNH8">
    <w:name w:val="toc 8"/>
    <w:basedOn w:val="Normal"/>
    <w:next w:val="Normal"/>
    <w:autoRedefine/>
    <w:uiPriority w:val="39"/>
    <w:unhideWhenUsed/>
    <w:rsid w:val="009115CF"/>
    <w:pPr>
      <w:spacing w:after="0"/>
      <w:ind w:left="1540"/>
    </w:pPr>
    <w:rPr>
      <w:rFonts w:cstheme="minorHAnsi"/>
      <w:sz w:val="18"/>
      <w:szCs w:val="18"/>
    </w:rPr>
  </w:style>
  <w:style w:type="paragraph" w:styleId="INNH9">
    <w:name w:val="toc 9"/>
    <w:basedOn w:val="Normal"/>
    <w:next w:val="Normal"/>
    <w:autoRedefine/>
    <w:uiPriority w:val="39"/>
    <w:unhideWhenUsed/>
    <w:rsid w:val="009115CF"/>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858340">
      <w:bodyDiv w:val="1"/>
      <w:marLeft w:val="0"/>
      <w:marRight w:val="0"/>
      <w:marTop w:val="0"/>
      <w:marBottom w:val="0"/>
      <w:divBdr>
        <w:top w:val="none" w:sz="0" w:space="0" w:color="auto"/>
        <w:left w:val="none" w:sz="0" w:space="0" w:color="auto"/>
        <w:bottom w:val="none" w:sz="0" w:space="0" w:color="auto"/>
        <w:right w:val="none" w:sz="0" w:space="0" w:color="auto"/>
      </w:divBdr>
      <w:divsChild>
        <w:div w:id="1854684798">
          <w:marLeft w:val="0"/>
          <w:marRight w:val="0"/>
          <w:marTop w:val="0"/>
          <w:marBottom w:val="0"/>
          <w:divBdr>
            <w:top w:val="none" w:sz="0" w:space="0" w:color="auto"/>
            <w:left w:val="none" w:sz="0" w:space="0" w:color="auto"/>
            <w:bottom w:val="none" w:sz="0" w:space="0" w:color="auto"/>
            <w:right w:val="none" w:sz="0" w:space="0" w:color="auto"/>
          </w:divBdr>
          <w:divsChild>
            <w:div w:id="1094086943">
              <w:marLeft w:val="-300"/>
              <w:marRight w:val="-300"/>
              <w:marTop w:val="0"/>
              <w:marBottom w:val="0"/>
              <w:divBdr>
                <w:top w:val="none" w:sz="0" w:space="0" w:color="auto"/>
                <w:left w:val="none" w:sz="0" w:space="0" w:color="auto"/>
                <w:bottom w:val="none" w:sz="0" w:space="0" w:color="auto"/>
                <w:right w:val="none" w:sz="0" w:space="0" w:color="auto"/>
              </w:divBdr>
              <w:divsChild>
                <w:div w:id="10837537">
                  <w:marLeft w:val="0"/>
                  <w:marRight w:val="0"/>
                  <w:marTop w:val="0"/>
                  <w:marBottom w:val="750"/>
                  <w:divBdr>
                    <w:top w:val="none" w:sz="0" w:space="0" w:color="auto"/>
                    <w:left w:val="none" w:sz="0" w:space="0" w:color="auto"/>
                    <w:bottom w:val="none" w:sz="0" w:space="0" w:color="auto"/>
                    <w:right w:val="none" w:sz="0" w:space="0" w:color="auto"/>
                  </w:divBdr>
                  <w:divsChild>
                    <w:div w:id="2141069692">
                      <w:marLeft w:val="0"/>
                      <w:marRight w:val="0"/>
                      <w:marTop w:val="0"/>
                      <w:marBottom w:val="0"/>
                      <w:divBdr>
                        <w:top w:val="none" w:sz="0" w:space="0" w:color="auto"/>
                        <w:left w:val="none" w:sz="0" w:space="0" w:color="auto"/>
                        <w:bottom w:val="none" w:sz="0" w:space="0" w:color="auto"/>
                        <w:right w:val="none" w:sz="0" w:space="0" w:color="auto"/>
                      </w:divBdr>
                      <w:divsChild>
                        <w:div w:id="958954194">
                          <w:marLeft w:val="0"/>
                          <w:marRight w:val="0"/>
                          <w:marTop w:val="0"/>
                          <w:marBottom w:val="0"/>
                          <w:divBdr>
                            <w:top w:val="none" w:sz="0" w:space="0" w:color="auto"/>
                            <w:left w:val="none" w:sz="0" w:space="0" w:color="auto"/>
                            <w:bottom w:val="none" w:sz="0" w:space="0" w:color="auto"/>
                            <w:right w:val="none" w:sz="0" w:space="0" w:color="auto"/>
                          </w:divBdr>
                          <w:divsChild>
                            <w:div w:id="1806852738">
                              <w:marLeft w:val="0"/>
                              <w:marRight w:val="0"/>
                              <w:marTop w:val="0"/>
                              <w:marBottom w:val="0"/>
                              <w:divBdr>
                                <w:top w:val="none" w:sz="0" w:space="0" w:color="auto"/>
                                <w:left w:val="none" w:sz="0" w:space="0" w:color="auto"/>
                                <w:bottom w:val="none" w:sz="0" w:space="0" w:color="auto"/>
                                <w:right w:val="none" w:sz="0" w:space="0" w:color="auto"/>
                              </w:divBdr>
                              <w:divsChild>
                                <w:div w:id="2039114535">
                                  <w:marLeft w:val="0"/>
                                  <w:marRight w:val="0"/>
                                  <w:marTop w:val="0"/>
                                  <w:marBottom w:val="0"/>
                                  <w:divBdr>
                                    <w:top w:val="none" w:sz="0" w:space="0" w:color="auto"/>
                                    <w:left w:val="none" w:sz="0" w:space="0" w:color="auto"/>
                                    <w:bottom w:val="none" w:sz="0" w:space="0" w:color="auto"/>
                                    <w:right w:val="none" w:sz="0" w:space="0" w:color="auto"/>
                                  </w:divBdr>
                                  <w:divsChild>
                                    <w:div w:id="1490248440">
                                      <w:marLeft w:val="0"/>
                                      <w:marRight w:val="0"/>
                                      <w:marTop w:val="0"/>
                                      <w:marBottom w:val="0"/>
                                      <w:divBdr>
                                        <w:top w:val="none" w:sz="0" w:space="0" w:color="auto"/>
                                        <w:left w:val="none" w:sz="0" w:space="0" w:color="auto"/>
                                        <w:bottom w:val="none" w:sz="0" w:space="0" w:color="auto"/>
                                        <w:right w:val="none" w:sz="0" w:space="0" w:color="auto"/>
                                      </w:divBdr>
                                      <w:divsChild>
                                        <w:div w:id="80763698">
                                          <w:marLeft w:val="0"/>
                                          <w:marRight w:val="0"/>
                                          <w:marTop w:val="0"/>
                                          <w:marBottom w:val="0"/>
                                          <w:divBdr>
                                            <w:top w:val="none" w:sz="0" w:space="0" w:color="auto"/>
                                            <w:left w:val="none" w:sz="0" w:space="0" w:color="auto"/>
                                            <w:bottom w:val="none" w:sz="0" w:space="0" w:color="auto"/>
                                            <w:right w:val="none" w:sz="0" w:space="0" w:color="auto"/>
                                          </w:divBdr>
                                        </w:div>
                                        <w:div w:id="154633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766600">
                      <w:marLeft w:val="0"/>
                      <w:marRight w:val="0"/>
                      <w:marTop w:val="0"/>
                      <w:marBottom w:val="0"/>
                      <w:divBdr>
                        <w:top w:val="none" w:sz="0" w:space="0" w:color="auto"/>
                        <w:left w:val="none" w:sz="0" w:space="0" w:color="auto"/>
                        <w:bottom w:val="none" w:sz="0" w:space="0" w:color="auto"/>
                        <w:right w:val="none" w:sz="0" w:space="0" w:color="auto"/>
                      </w:divBdr>
                      <w:divsChild>
                        <w:div w:id="1949581857">
                          <w:marLeft w:val="0"/>
                          <w:marRight w:val="0"/>
                          <w:marTop w:val="0"/>
                          <w:marBottom w:val="0"/>
                          <w:divBdr>
                            <w:top w:val="none" w:sz="0" w:space="0" w:color="auto"/>
                            <w:left w:val="none" w:sz="0" w:space="0" w:color="auto"/>
                            <w:bottom w:val="none" w:sz="0" w:space="0" w:color="auto"/>
                            <w:right w:val="none" w:sz="0" w:space="0" w:color="auto"/>
                          </w:divBdr>
                          <w:divsChild>
                            <w:div w:id="377971915">
                              <w:marLeft w:val="0"/>
                              <w:marRight w:val="0"/>
                              <w:marTop w:val="0"/>
                              <w:marBottom w:val="0"/>
                              <w:divBdr>
                                <w:top w:val="none" w:sz="0" w:space="0" w:color="auto"/>
                                <w:left w:val="none" w:sz="0" w:space="0" w:color="auto"/>
                                <w:bottom w:val="none" w:sz="0" w:space="0" w:color="auto"/>
                                <w:right w:val="none" w:sz="0" w:space="0" w:color="auto"/>
                              </w:divBdr>
                            </w:div>
                          </w:divsChild>
                        </w:div>
                        <w:div w:id="1532567256">
                          <w:marLeft w:val="0"/>
                          <w:marRight w:val="0"/>
                          <w:marTop w:val="0"/>
                          <w:marBottom w:val="0"/>
                          <w:divBdr>
                            <w:top w:val="none" w:sz="0" w:space="0" w:color="auto"/>
                            <w:left w:val="none" w:sz="0" w:space="0" w:color="auto"/>
                            <w:bottom w:val="none" w:sz="0" w:space="0" w:color="auto"/>
                            <w:right w:val="none" w:sz="0" w:space="0" w:color="auto"/>
                          </w:divBdr>
                          <w:divsChild>
                            <w:div w:id="2088653665">
                              <w:marLeft w:val="0"/>
                              <w:marRight w:val="0"/>
                              <w:marTop w:val="0"/>
                              <w:marBottom w:val="0"/>
                              <w:divBdr>
                                <w:top w:val="none" w:sz="0" w:space="0" w:color="auto"/>
                                <w:left w:val="none" w:sz="0" w:space="0" w:color="auto"/>
                                <w:bottom w:val="none" w:sz="0" w:space="0" w:color="auto"/>
                                <w:right w:val="none" w:sz="0" w:space="0" w:color="auto"/>
                              </w:divBdr>
                              <w:divsChild>
                                <w:div w:id="170341259">
                                  <w:marLeft w:val="0"/>
                                  <w:marRight w:val="0"/>
                                  <w:marTop w:val="0"/>
                                  <w:marBottom w:val="0"/>
                                  <w:divBdr>
                                    <w:top w:val="none" w:sz="0" w:space="0" w:color="auto"/>
                                    <w:left w:val="none" w:sz="0" w:space="0" w:color="auto"/>
                                    <w:bottom w:val="none" w:sz="0" w:space="0" w:color="auto"/>
                                    <w:right w:val="none" w:sz="0" w:space="0" w:color="auto"/>
                                  </w:divBdr>
                                  <w:divsChild>
                                    <w:div w:id="835076744">
                                      <w:marLeft w:val="0"/>
                                      <w:marRight w:val="0"/>
                                      <w:marTop w:val="0"/>
                                      <w:marBottom w:val="0"/>
                                      <w:divBdr>
                                        <w:top w:val="none" w:sz="0" w:space="0" w:color="auto"/>
                                        <w:left w:val="none" w:sz="0" w:space="0" w:color="auto"/>
                                        <w:bottom w:val="none" w:sz="0" w:space="0" w:color="auto"/>
                                        <w:right w:val="none" w:sz="0" w:space="0" w:color="auto"/>
                                      </w:divBdr>
                                      <w:divsChild>
                                        <w:div w:id="660352758">
                                          <w:marLeft w:val="0"/>
                                          <w:marRight w:val="0"/>
                                          <w:marTop w:val="0"/>
                                          <w:marBottom w:val="0"/>
                                          <w:divBdr>
                                            <w:top w:val="none" w:sz="0" w:space="0" w:color="auto"/>
                                            <w:left w:val="none" w:sz="0" w:space="0" w:color="auto"/>
                                            <w:bottom w:val="none" w:sz="0" w:space="0" w:color="auto"/>
                                            <w:right w:val="none" w:sz="0" w:space="0" w:color="auto"/>
                                          </w:divBdr>
                                          <w:divsChild>
                                            <w:div w:id="107774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200683">
                          <w:marLeft w:val="0"/>
                          <w:marRight w:val="0"/>
                          <w:marTop w:val="0"/>
                          <w:marBottom w:val="0"/>
                          <w:divBdr>
                            <w:top w:val="none" w:sz="0" w:space="0" w:color="auto"/>
                            <w:left w:val="none" w:sz="0" w:space="0" w:color="auto"/>
                            <w:bottom w:val="none" w:sz="0" w:space="0" w:color="auto"/>
                            <w:right w:val="none" w:sz="0" w:space="0" w:color="auto"/>
                          </w:divBdr>
                          <w:divsChild>
                            <w:div w:id="1914268038">
                              <w:marLeft w:val="0"/>
                              <w:marRight w:val="0"/>
                              <w:marTop w:val="0"/>
                              <w:marBottom w:val="0"/>
                              <w:divBdr>
                                <w:top w:val="none" w:sz="0" w:space="0" w:color="auto"/>
                                <w:left w:val="none" w:sz="0" w:space="0" w:color="auto"/>
                                <w:bottom w:val="none" w:sz="0" w:space="0" w:color="auto"/>
                                <w:right w:val="none" w:sz="0" w:space="0" w:color="auto"/>
                              </w:divBdr>
                              <w:divsChild>
                                <w:div w:id="1789623431">
                                  <w:marLeft w:val="0"/>
                                  <w:marRight w:val="0"/>
                                  <w:marTop w:val="0"/>
                                  <w:marBottom w:val="0"/>
                                  <w:divBdr>
                                    <w:top w:val="none" w:sz="0" w:space="0" w:color="auto"/>
                                    <w:left w:val="none" w:sz="0" w:space="0" w:color="auto"/>
                                    <w:bottom w:val="none" w:sz="0" w:space="0" w:color="auto"/>
                                    <w:right w:val="none" w:sz="0" w:space="0" w:color="auto"/>
                                  </w:divBdr>
                                  <w:divsChild>
                                    <w:div w:id="1369449998">
                                      <w:marLeft w:val="0"/>
                                      <w:marRight w:val="0"/>
                                      <w:marTop w:val="0"/>
                                      <w:marBottom w:val="0"/>
                                      <w:divBdr>
                                        <w:top w:val="none" w:sz="0" w:space="0" w:color="auto"/>
                                        <w:left w:val="none" w:sz="0" w:space="0" w:color="auto"/>
                                        <w:bottom w:val="none" w:sz="0" w:space="0" w:color="auto"/>
                                        <w:right w:val="none" w:sz="0" w:space="0" w:color="auto"/>
                                      </w:divBdr>
                                      <w:divsChild>
                                        <w:div w:id="651832422">
                                          <w:marLeft w:val="0"/>
                                          <w:marRight w:val="0"/>
                                          <w:marTop w:val="0"/>
                                          <w:marBottom w:val="0"/>
                                          <w:divBdr>
                                            <w:top w:val="none" w:sz="0" w:space="0" w:color="auto"/>
                                            <w:left w:val="none" w:sz="0" w:space="0" w:color="auto"/>
                                            <w:bottom w:val="none" w:sz="0" w:space="0" w:color="auto"/>
                                            <w:right w:val="none" w:sz="0" w:space="0" w:color="auto"/>
                                          </w:divBdr>
                                          <w:divsChild>
                                            <w:div w:id="1381830891">
                                              <w:marLeft w:val="0"/>
                                              <w:marRight w:val="0"/>
                                              <w:marTop w:val="0"/>
                                              <w:marBottom w:val="0"/>
                                              <w:divBdr>
                                                <w:top w:val="none" w:sz="0" w:space="0" w:color="auto"/>
                                                <w:left w:val="none" w:sz="0" w:space="0" w:color="auto"/>
                                                <w:bottom w:val="none" w:sz="0" w:space="0" w:color="auto"/>
                                                <w:right w:val="none" w:sz="0" w:space="0" w:color="auto"/>
                                              </w:divBdr>
                                              <w:divsChild>
                                                <w:div w:id="1425877904">
                                                  <w:marLeft w:val="0"/>
                                                  <w:marRight w:val="0"/>
                                                  <w:marTop w:val="0"/>
                                                  <w:marBottom w:val="0"/>
                                                  <w:divBdr>
                                                    <w:top w:val="none" w:sz="0" w:space="0" w:color="auto"/>
                                                    <w:left w:val="none" w:sz="0" w:space="0" w:color="auto"/>
                                                    <w:bottom w:val="none" w:sz="0" w:space="0" w:color="auto"/>
                                                    <w:right w:val="none" w:sz="0" w:space="0" w:color="auto"/>
                                                  </w:divBdr>
                                                  <w:divsChild>
                                                    <w:div w:id="1080567236">
                                                      <w:marLeft w:val="0"/>
                                                      <w:marRight w:val="0"/>
                                                      <w:marTop w:val="0"/>
                                                      <w:marBottom w:val="750"/>
                                                      <w:divBdr>
                                                        <w:top w:val="none" w:sz="0" w:space="0" w:color="auto"/>
                                                        <w:left w:val="none" w:sz="0" w:space="0" w:color="auto"/>
                                                        <w:bottom w:val="none" w:sz="0" w:space="0" w:color="auto"/>
                                                        <w:right w:val="none" w:sz="0" w:space="0" w:color="auto"/>
                                                      </w:divBdr>
                                                      <w:divsChild>
                                                        <w:div w:id="1044522376">
                                                          <w:marLeft w:val="0"/>
                                                          <w:marRight w:val="0"/>
                                                          <w:marTop w:val="0"/>
                                                          <w:marBottom w:val="0"/>
                                                          <w:divBdr>
                                                            <w:top w:val="none" w:sz="0" w:space="0" w:color="auto"/>
                                                            <w:left w:val="none" w:sz="0" w:space="0" w:color="auto"/>
                                                            <w:bottom w:val="none" w:sz="0" w:space="0" w:color="auto"/>
                                                            <w:right w:val="none" w:sz="0" w:space="0" w:color="auto"/>
                                                          </w:divBdr>
                                                          <w:divsChild>
                                                            <w:div w:id="1232958737">
                                                              <w:marLeft w:val="0"/>
                                                              <w:marRight w:val="0"/>
                                                              <w:marTop w:val="0"/>
                                                              <w:marBottom w:val="0"/>
                                                              <w:divBdr>
                                                                <w:top w:val="none" w:sz="0" w:space="0" w:color="auto"/>
                                                                <w:left w:val="none" w:sz="0" w:space="0" w:color="auto"/>
                                                                <w:bottom w:val="none" w:sz="0" w:space="0" w:color="auto"/>
                                                                <w:right w:val="none" w:sz="0" w:space="0" w:color="auto"/>
                                                              </w:divBdr>
                                                            </w:div>
                                                          </w:divsChild>
                                                        </w:div>
                                                        <w:div w:id="1744915097">
                                                          <w:marLeft w:val="0"/>
                                                          <w:marRight w:val="0"/>
                                                          <w:marTop w:val="0"/>
                                                          <w:marBottom w:val="0"/>
                                                          <w:divBdr>
                                                            <w:top w:val="none" w:sz="0" w:space="0" w:color="auto"/>
                                                            <w:left w:val="none" w:sz="0" w:space="0" w:color="auto"/>
                                                            <w:bottom w:val="none" w:sz="0" w:space="0" w:color="auto"/>
                                                            <w:right w:val="none" w:sz="0" w:space="0" w:color="auto"/>
                                                          </w:divBdr>
                                                          <w:divsChild>
                                                            <w:div w:id="1699357961">
                                                              <w:marLeft w:val="0"/>
                                                              <w:marRight w:val="0"/>
                                                              <w:marTop w:val="0"/>
                                                              <w:marBottom w:val="0"/>
                                                              <w:divBdr>
                                                                <w:top w:val="none" w:sz="0" w:space="0" w:color="auto"/>
                                                                <w:left w:val="none" w:sz="0" w:space="0" w:color="auto"/>
                                                                <w:bottom w:val="none" w:sz="0" w:space="0" w:color="auto"/>
                                                                <w:right w:val="none" w:sz="0" w:space="0" w:color="auto"/>
                                                              </w:divBdr>
                                                            </w:div>
                                                          </w:divsChild>
                                                        </w:div>
                                                        <w:div w:id="1255672376">
                                                          <w:marLeft w:val="0"/>
                                                          <w:marRight w:val="0"/>
                                                          <w:marTop w:val="0"/>
                                                          <w:marBottom w:val="0"/>
                                                          <w:divBdr>
                                                            <w:top w:val="none" w:sz="0" w:space="0" w:color="auto"/>
                                                            <w:left w:val="none" w:sz="0" w:space="0" w:color="auto"/>
                                                            <w:bottom w:val="none" w:sz="0" w:space="0" w:color="auto"/>
                                                            <w:right w:val="none" w:sz="0" w:space="0" w:color="auto"/>
                                                          </w:divBdr>
                                                          <w:divsChild>
                                                            <w:div w:id="1818836314">
                                                              <w:marLeft w:val="0"/>
                                                              <w:marRight w:val="0"/>
                                                              <w:marTop w:val="0"/>
                                                              <w:marBottom w:val="0"/>
                                                              <w:divBdr>
                                                                <w:top w:val="none" w:sz="0" w:space="0" w:color="auto"/>
                                                                <w:left w:val="none" w:sz="0" w:space="0" w:color="auto"/>
                                                                <w:bottom w:val="none" w:sz="0" w:space="0" w:color="auto"/>
                                                                <w:right w:val="none" w:sz="0" w:space="0" w:color="auto"/>
                                                              </w:divBdr>
                                                            </w:div>
                                                          </w:divsChild>
                                                        </w:div>
                                                        <w:div w:id="168637277">
                                                          <w:marLeft w:val="0"/>
                                                          <w:marRight w:val="0"/>
                                                          <w:marTop w:val="0"/>
                                                          <w:marBottom w:val="0"/>
                                                          <w:divBdr>
                                                            <w:top w:val="none" w:sz="0" w:space="0" w:color="auto"/>
                                                            <w:left w:val="none" w:sz="0" w:space="0" w:color="auto"/>
                                                            <w:bottom w:val="none" w:sz="0" w:space="0" w:color="auto"/>
                                                            <w:right w:val="none" w:sz="0" w:space="0" w:color="auto"/>
                                                          </w:divBdr>
                                                          <w:divsChild>
                                                            <w:div w:id="118767147">
                                                              <w:marLeft w:val="0"/>
                                                              <w:marRight w:val="0"/>
                                                              <w:marTop w:val="0"/>
                                                              <w:marBottom w:val="0"/>
                                                              <w:divBdr>
                                                                <w:top w:val="none" w:sz="0" w:space="0" w:color="auto"/>
                                                                <w:left w:val="none" w:sz="0" w:space="0" w:color="auto"/>
                                                                <w:bottom w:val="none" w:sz="0" w:space="0" w:color="auto"/>
                                                                <w:right w:val="none" w:sz="0" w:space="0" w:color="auto"/>
                                                              </w:divBdr>
                                                            </w:div>
                                                          </w:divsChild>
                                                        </w:div>
                                                        <w:div w:id="964039100">
                                                          <w:marLeft w:val="0"/>
                                                          <w:marRight w:val="0"/>
                                                          <w:marTop w:val="0"/>
                                                          <w:marBottom w:val="0"/>
                                                          <w:divBdr>
                                                            <w:top w:val="none" w:sz="0" w:space="0" w:color="auto"/>
                                                            <w:left w:val="none" w:sz="0" w:space="0" w:color="auto"/>
                                                            <w:bottom w:val="none" w:sz="0" w:space="0" w:color="auto"/>
                                                            <w:right w:val="none" w:sz="0" w:space="0" w:color="auto"/>
                                                          </w:divBdr>
                                                          <w:divsChild>
                                                            <w:div w:id="121000410">
                                                              <w:marLeft w:val="0"/>
                                                              <w:marRight w:val="0"/>
                                                              <w:marTop w:val="0"/>
                                                              <w:marBottom w:val="0"/>
                                                              <w:divBdr>
                                                                <w:top w:val="none" w:sz="0" w:space="0" w:color="auto"/>
                                                                <w:left w:val="none" w:sz="0" w:space="0" w:color="auto"/>
                                                                <w:bottom w:val="none" w:sz="0" w:space="0" w:color="auto"/>
                                                                <w:right w:val="none" w:sz="0" w:space="0" w:color="auto"/>
                                                              </w:divBdr>
                                                            </w:div>
                                                          </w:divsChild>
                                                        </w:div>
                                                        <w:div w:id="1088576229">
                                                          <w:marLeft w:val="0"/>
                                                          <w:marRight w:val="0"/>
                                                          <w:marTop w:val="0"/>
                                                          <w:marBottom w:val="0"/>
                                                          <w:divBdr>
                                                            <w:top w:val="none" w:sz="0" w:space="0" w:color="auto"/>
                                                            <w:left w:val="none" w:sz="0" w:space="0" w:color="auto"/>
                                                            <w:bottom w:val="none" w:sz="0" w:space="0" w:color="auto"/>
                                                            <w:right w:val="none" w:sz="0" w:space="0" w:color="auto"/>
                                                          </w:divBdr>
                                                          <w:divsChild>
                                                            <w:div w:id="1442142429">
                                                              <w:marLeft w:val="0"/>
                                                              <w:marRight w:val="0"/>
                                                              <w:marTop w:val="0"/>
                                                              <w:marBottom w:val="0"/>
                                                              <w:divBdr>
                                                                <w:top w:val="none" w:sz="0" w:space="0" w:color="auto"/>
                                                                <w:left w:val="none" w:sz="0" w:space="0" w:color="auto"/>
                                                                <w:bottom w:val="none" w:sz="0" w:space="0" w:color="auto"/>
                                                                <w:right w:val="none" w:sz="0" w:space="0" w:color="auto"/>
                                                              </w:divBdr>
                                                            </w:div>
                                                          </w:divsChild>
                                                        </w:div>
                                                        <w:div w:id="2028630037">
                                                          <w:marLeft w:val="0"/>
                                                          <w:marRight w:val="0"/>
                                                          <w:marTop w:val="0"/>
                                                          <w:marBottom w:val="0"/>
                                                          <w:divBdr>
                                                            <w:top w:val="none" w:sz="0" w:space="0" w:color="auto"/>
                                                            <w:left w:val="none" w:sz="0" w:space="0" w:color="auto"/>
                                                            <w:bottom w:val="none" w:sz="0" w:space="0" w:color="auto"/>
                                                            <w:right w:val="none" w:sz="0" w:space="0" w:color="auto"/>
                                                          </w:divBdr>
                                                          <w:divsChild>
                                                            <w:div w:id="914974483">
                                                              <w:marLeft w:val="0"/>
                                                              <w:marRight w:val="0"/>
                                                              <w:marTop w:val="0"/>
                                                              <w:marBottom w:val="0"/>
                                                              <w:divBdr>
                                                                <w:top w:val="none" w:sz="0" w:space="0" w:color="auto"/>
                                                                <w:left w:val="none" w:sz="0" w:space="0" w:color="auto"/>
                                                                <w:bottom w:val="none" w:sz="0" w:space="0" w:color="auto"/>
                                                                <w:right w:val="none" w:sz="0" w:space="0" w:color="auto"/>
                                                              </w:divBdr>
                                                            </w:div>
                                                          </w:divsChild>
                                                        </w:div>
                                                        <w:div w:id="1484470118">
                                                          <w:marLeft w:val="0"/>
                                                          <w:marRight w:val="0"/>
                                                          <w:marTop w:val="0"/>
                                                          <w:marBottom w:val="0"/>
                                                          <w:divBdr>
                                                            <w:top w:val="none" w:sz="0" w:space="0" w:color="auto"/>
                                                            <w:left w:val="none" w:sz="0" w:space="0" w:color="auto"/>
                                                            <w:bottom w:val="none" w:sz="0" w:space="0" w:color="auto"/>
                                                            <w:right w:val="none" w:sz="0" w:space="0" w:color="auto"/>
                                                          </w:divBdr>
                                                          <w:divsChild>
                                                            <w:div w:id="1998071716">
                                                              <w:marLeft w:val="0"/>
                                                              <w:marRight w:val="0"/>
                                                              <w:marTop w:val="0"/>
                                                              <w:marBottom w:val="0"/>
                                                              <w:divBdr>
                                                                <w:top w:val="none" w:sz="0" w:space="0" w:color="auto"/>
                                                                <w:left w:val="none" w:sz="0" w:space="0" w:color="auto"/>
                                                                <w:bottom w:val="none" w:sz="0" w:space="0" w:color="auto"/>
                                                                <w:right w:val="none" w:sz="0" w:space="0" w:color="auto"/>
                                                              </w:divBdr>
                                                            </w:div>
                                                          </w:divsChild>
                                                        </w:div>
                                                        <w:div w:id="933563">
                                                          <w:marLeft w:val="0"/>
                                                          <w:marRight w:val="0"/>
                                                          <w:marTop w:val="0"/>
                                                          <w:marBottom w:val="0"/>
                                                          <w:divBdr>
                                                            <w:top w:val="none" w:sz="0" w:space="0" w:color="auto"/>
                                                            <w:left w:val="none" w:sz="0" w:space="0" w:color="auto"/>
                                                            <w:bottom w:val="none" w:sz="0" w:space="0" w:color="auto"/>
                                                            <w:right w:val="none" w:sz="0" w:space="0" w:color="auto"/>
                                                          </w:divBdr>
                                                          <w:divsChild>
                                                            <w:div w:id="1364596424">
                                                              <w:marLeft w:val="0"/>
                                                              <w:marRight w:val="0"/>
                                                              <w:marTop w:val="0"/>
                                                              <w:marBottom w:val="0"/>
                                                              <w:divBdr>
                                                                <w:top w:val="none" w:sz="0" w:space="0" w:color="auto"/>
                                                                <w:left w:val="none" w:sz="0" w:space="0" w:color="auto"/>
                                                                <w:bottom w:val="none" w:sz="0" w:space="0" w:color="auto"/>
                                                                <w:right w:val="none" w:sz="0" w:space="0" w:color="auto"/>
                                                              </w:divBdr>
                                                            </w:div>
                                                          </w:divsChild>
                                                        </w:div>
                                                        <w:div w:id="781190782">
                                                          <w:marLeft w:val="0"/>
                                                          <w:marRight w:val="0"/>
                                                          <w:marTop w:val="0"/>
                                                          <w:marBottom w:val="0"/>
                                                          <w:divBdr>
                                                            <w:top w:val="none" w:sz="0" w:space="0" w:color="auto"/>
                                                            <w:left w:val="none" w:sz="0" w:space="0" w:color="auto"/>
                                                            <w:bottom w:val="none" w:sz="0" w:space="0" w:color="auto"/>
                                                            <w:right w:val="none" w:sz="0" w:space="0" w:color="auto"/>
                                                          </w:divBdr>
                                                          <w:divsChild>
                                                            <w:div w:id="917252861">
                                                              <w:marLeft w:val="0"/>
                                                              <w:marRight w:val="0"/>
                                                              <w:marTop w:val="0"/>
                                                              <w:marBottom w:val="0"/>
                                                              <w:divBdr>
                                                                <w:top w:val="none" w:sz="0" w:space="0" w:color="auto"/>
                                                                <w:left w:val="none" w:sz="0" w:space="0" w:color="auto"/>
                                                                <w:bottom w:val="none" w:sz="0" w:space="0" w:color="auto"/>
                                                                <w:right w:val="none" w:sz="0" w:space="0" w:color="auto"/>
                                                              </w:divBdr>
                                                            </w:div>
                                                          </w:divsChild>
                                                        </w:div>
                                                        <w:div w:id="1457871705">
                                                          <w:marLeft w:val="0"/>
                                                          <w:marRight w:val="0"/>
                                                          <w:marTop w:val="0"/>
                                                          <w:marBottom w:val="0"/>
                                                          <w:divBdr>
                                                            <w:top w:val="none" w:sz="0" w:space="0" w:color="auto"/>
                                                            <w:left w:val="none" w:sz="0" w:space="0" w:color="auto"/>
                                                            <w:bottom w:val="none" w:sz="0" w:space="0" w:color="auto"/>
                                                            <w:right w:val="none" w:sz="0" w:space="0" w:color="auto"/>
                                                          </w:divBdr>
                                                          <w:divsChild>
                                                            <w:div w:id="679309012">
                                                              <w:marLeft w:val="0"/>
                                                              <w:marRight w:val="0"/>
                                                              <w:marTop w:val="0"/>
                                                              <w:marBottom w:val="0"/>
                                                              <w:divBdr>
                                                                <w:top w:val="none" w:sz="0" w:space="0" w:color="auto"/>
                                                                <w:left w:val="none" w:sz="0" w:space="0" w:color="auto"/>
                                                                <w:bottom w:val="none" w:sz="0" w:space="0" w:color="auto"/>
                                                                <w:right w:val="none" w:sz="0" w:space="0" w:color="auto"/>
                                                              </w:divBdr>
                                                            </w:div>
                                                          </w:divsChild>
                                                        </w:div>
                                                        <w:div w:id="1292009105">
                                                          <w:marLeft w:val="0"/>
                                                          <w:marRight w:val="0"/>
                                                          <w:marTop w:val="0"/>
                                                          <w:marBottom w:val="0"/>
                                                          <w:divBdr>
                                                            <w:top w:val="none" w:sz="0" w:space="0" w:color="auto"/>
                                                            <w:left w:val="none" w:sz="0" w:space="0" w:color="auto"/>
                                                            <w:bottom w:val="none" w:sz="0" w:space="0" w:color="auto"/>
                                                            <w:right w:val="none" w:sz="0" w:space="0" w:color="auto"/>
                                                          </w:divBdr>
                                                          <w:divsChild>
                                                            <w:div w:id="162673002">
                                                              <w:marLeft w:val="0"/>
                                                              <w:marRight w:val="0"/>
                                                              <w:marTop w:val="0"/>
                                                              <w:marBottom w:val="0"/>
                                                              <w:divBdr>
                                                                <w:top w:val="none" w:sz="0" w:space="0" w:color="auto"/>
                                                                <w:left w:val="none" w:sz="0" w:space="0" w:color="auto"/>
                                                                <w:bottom w:val="none" w:sz="0" w:space="0" w:color="auto"/>
                                                                <w:right w:val="none" w:sz="0" w:space="0" w:color="auto"/>
                                                              </w:divBdr>
                                                            </w:div>
                                                          </w:divsChild>
                                                        </w:div>
                                                        <w:div w:id="740173109">
                                                          <w:marLeft w:val="0"/>
                                                          <w:marRight w:val="0"/>
                                                          <w:marTop w:val="0"/>
                                                          <w:marBottom w:val="0"/>
                                                          <w:divBdr>
                                                            <w:top w:val="none" w:sz="0" w:space="0" w:color="auto"/>
                                                            <w:left w:val="none" w:sz="0" w:space="0" w:color="auto"/>
                                                            <w:bottom w:val="none" w:sz="0" w:space="0" w:color="auto"/>
                                                            <w:right w:val="none" w:sz="0" w:space="0" w:color="auto"/>
                                                          </w:divBdr>
                                                          <w:divsChild>
                                                            <w:div w:id="914703072">
                                                              <w:marLeft w:val="0"/>
                                                              <w:marRight w:val="0"/>
                                                              <w:marTop w:val="0"/>
                                                              <w:marBottom w:val="0"/>
                                                              <w:divBdr>
                                                                <w:top w:val="none" w:sz="0" w:space="0" w:color="auto"/>
                                                                <w:left w:val="none" w:sz="0" w:space="0" w:color="auto"/>
                                                                <w:bottom w:val="none" w:sz="0" w:space="0" w:color="auto"/>
                                                                <w:right w:val="none" w:sz="0" w:space="0" w:color="auto"/>
                                                              </w:divBdr>
                                                            </w:div>
                                                          </w:divsChild>
                                                        </w:div>
                                                        <w:div w:id="968703029">
                                                          <w:marLeft w:val="0"/>
                                                          <w:marRight w:val="0"/>
                                                          <w:marTop w:val="0"/>
                                                          <w:marBottom w:val="0"/>
                                                          <w:divBdr>
                                                            <w:top w:val="none" w:sz="0" w:space="0" w:color="auto"/>
                                                            <w:left w:val="none" w:sz="0" w:space="0" w:color="auto"/>
                                                            <w:bottom w:val="none" w:sz="0" w:space="0" w:color="auto"/>
                                                            <w:right w:val="none" w:sz="0" w:space="0" w:color="auto"/>
                                                          </w:divBdr>
                                                          <w:divsChild>
                                                            <w:div w:id="132527740">
                                                              <w:marLeft w:val="0"/>
                                                              <w:marRight w:val="0"/>
                                                              <w:marTop w:val="0"/>
                                                              <w:marBottom w:val="0"/>
                                                              <w:divBdr>
                                                                <w:top w:val="none" w:sz="0" w:space="0" w:color="auto"/>
                                                                <w:left w:val="none" w:sz="0" w:space="0" w:color="auto"/>
                                                                <w:bottom w:val="none" w:sz="0" w:space="0" w:color="auto"/>
                                                                <w:right w:val="none" w:sz="0" w:space="0" w:color="auto"/>
                                                              </w:divBdr>
                                                            </w:div>
                                                          </w:divsChild>
                                                        </w:div>
                                                        <w:div w:id="368802768">
                                                          <w:marLeft w:val="0"/>
                                                          <w:marRight w:val="0"/>
                                                          <w:marTop w:val="0"/>
                                                          <w:marBottom w:val="0"/>
                                                          <w:divBdr>
                                                            <w:top w:val="none" w:sz="0" w:space="0" w:color="auto"/>
                                                            <w:left w:val="none" w:sz="0" w:space="0" w:color="auto"/>
                                                            <w:bottom w:val="none" w:sz="0" w:space="0" w:color="auto"/>
                                                            <w:right w:val="none" w:sz="0" w:space="0" w:color="auto"/>
                                                          </w:divBdr>
                                                          <w:divsChild>
                                                            <w:div w:id="1467578317">
                                                              <w:marLeft w:val="0"/>
                                                              <w:marRight w:val="0"/>
                                                              <w:marTop w:val="0"/>
                                                              <w:marBottom w:val="0"/>
                                                              <w:divBdr>
                                                                <w:top w:val="none" w:sz="0" w:space="0" w:color="auto"/>
                                                                <w:left w:val="none" w:sz="0" w:space="0" w:color="auto"/>
                                                                <w:bottom w:val="none" w:sz="0" w:space="0" w:color="auto"/>
                                                                <w:right w:val="none" w:sz="0" w:space="0" w:color="auto"/>
                                                              </w:divBdr>
                                                            </w:div>
                                                          </w:divsChild>
                                                        </w:div>
                                                        <w:div w:id="225117558">
                                                          <w:marLeft w:val="0"/>
                                                          <w:marRight w:val="0"/>
                                                          <w:marTop w:val="0"/>
                                                          <w:marBottom w:val="0"/>
                                                          <w:divBdr>
                                                            <w:top w:val="none" w:sz="0" w:space="0" w:color="auto"/>
                                                            <w:left w:val="none" w:sz="0" w:space="0" w:color="auto"/>
                                                            <w:bottom w:val="none" w:sz="0" w:space="0" w:color="auto"/>
                                                            <w:right w:val="none" w:sz="0" w:space="0" w:color="auto"/>
                                                          </w:divBdr>
                                                          <w:divsChild>
                                                            <w:div w:id="2138988394">
                                                              <w:marLeft w:val="0"/>
                                                              <w:marRight w:val="0"/>
                                                              <w:marTop w:val="0"/>
                                                              <w:marBottom w:val="0"/>
                                                              <w:divBdr>
                                                                <w:top w:val="none" w:sz="0" w:space="0" w:color="auto"/>
                                                                <w:left w:val="none" w:sz="0" w:space="0" w:color="auto"/>
                                                                <w:bottom w:val="none" w:sz="0" w:space="0" w:color="auto"/>
                                                                <w:right w:val="none" w:sz="0" w:space="0" w:color="auto"/>
                                                              </w:divBdr>
                                                            </w:div>
                                                          </w:divsChild>
                                                        </w:div>
                                                        <w:div w:id="313144882">
                                                          <w:marLeft w:val="0"/>
                                                          <w:marRight w:val="0"/>
                                                          <w:marTop w:val="0"/>
                                                          <w:marBottom w:val="0"/>
                                                          <w:divBdr>
                                                            <w:top w:val="none" w:sz="0" w:space="0" w:color="auto"/>
                                                            <w:left w:val="none" w:sz="0" w:space="0" w:color="auto"/>
                                                            <w:bottom w:val="none" w:sz="0" w:space="0" w:color="auto"/>
                                                            <w:right w:val="none" w:sz="0" w:space="0" w:color="auto"/>
                                                          </w:divBdr>
                                                          <w:divsChild>
                                                            <w:div w:id="330908223">
                                                              <w:marLeft w:val="0"/>
                                                              <w:marRight w:val="0"/>
                                                              <w:marTop w:val="0"/>
                                                              <w:marBottom w:val="0"/>
                                                              <w:divBdr>
                                                                <w:top w:val="none" w:sz="0" w:space="0" w:color="auto"/>
                                                                <w:left w:val="none" w:sz="0" w:space="0" w:color="auto"/>
                                                                <w:bottom w:val="none" w:sz="0" w:space="0" w:color="auto"/>
                                                                <w:right w:val="none" w:sz="0" w:space="0" w:color="auto"/>
                                                              </w:divBdr>
                                                            </w:div>
                                                          </w:divsChild>
                                                        </w:div>
                                                        <w:div w:id="1033267183">
                                                          <w:marLeft w:val="0"/>
                                                          <w:marRight w:val="0"/>
                                                          <w:marTop w:val="0"/>
                                                          <w:marBottom w:val="0"/>
                                                          <w:divBdr>
                                                            <w:top w:val="none" w:sz="0" w:space="0" w:color="auto"/>
                                                            <w:left w:val="none" w:sz="0" w:space="0" w:color="auto"/>
                                                            <w:bottom w:val="none" w:sz="0" w:space="0" w:color="auto"/>
                                                            <w:right w:val="none" w:sz="0" w:space="0" w:color="auto"/>
                                                          </w:divBdr>
                                                          <w:divsChild>
                                                            <w:div w:id="77702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2193716">
                          <w:marLeft w:val="0"/>
                          <w:marRight w:val="0"/>
                          <w:marTop w:val="0"/>
                          <w:marBottom w:val="0"/>
                          <w:divBdr>
                            <w:top w:val="none" w:sz="0" w:space="0" w:color="auto"/>
                            <w:left w:val="none" w:sz="0" w:space="0" w:color="auto"/>
                            <w:bottom w:val="none" w:sz="0" w:space="0" w:color="auto"/>
                            <w:right w:val="none" w:sz="0" w:space="0" w:color="auto"/>
                          </w:divBdr>
                          <w:divsChild>
                            <w:div w:id="714551293">
                              <w:marLeft w:val="0"/>
                              <w:marRight w:val="0"/>
                              <w:marTop w:val="0"/>
                              <w:marBottom w:val="0"/>
                              <w:divBdr>
                                <w:top w:val="none" w:sz="0" w:space="0" w:color="auto"/>
                                <w:left w:val="none" w:sz="0" w:space="0" w:color="auto"/>
                                <w:bottom w:val="none" w:sz="0" w:space="0" w:color="auto"/>
                                <w:right w:val="none" w:sz="0" w:space="0" w:color="auto"/>
                              </w:divBdr>
                              <w:divsChild>
                                <w:div w:id="1207839755">
                                  <w:marLeft w:val="0"/>
                                  <w:marRight w:val="0"/>
                                  <w:marTop w:val="0"/>
                                  <w:marBottom w:val="0"/>
                                  <w:divBdr>
                                    <w:top w:val="none" w:sz="0" w:space="0" w:color="auto"/>
                                    <w:left w:val="none" w:sz="0" w:space="0" w:color="auto"/>
                                    <w:bottom w:val="none" w:sz="0" w:space="0" w:color="auto"/>
                                    <w:right w:val="none" w:sz="0" w:space="0" w:color="auto"/>
                                  </w:divBdr>
                                  <w:divsChild>
                                    <w:div w:id="1103844386">
                                      <w:marLeft w:val="0"/>
                                      <w:marRight w:val="0"/>
                                      <w:marTop w:val="0"/>
                                      <w:marBottom w:val="0"/>
                                      <w:divBdr>
                                        <w:top w:val="none" w:sz="0" w:space="0" w:color="auto"/>
                                        <w:left w:val="none" w:sz="0" w:space="0" w:color="auto"/>
                                        <w:bottom w:val="none" w:sz="0" w:space="0" w:color="auto"/>
                                        <w:right w:val="none" w:sz="0" w:space="0" w:color="auto"/>
                                      </w:divBdr>
                                      <w:divsChild>
                                        <w:div w:id="1307666294">
                                          <w:marLeft w:val="0"/>
                                          <w:marRight w:val="0"/>
                                          <w:marTop w:val="0"/>
                                          <w:marBottom w:val="0"/>
                                          <w:divBdr>
                                            <w:top w:val="none" w:sz="0" w:space="0" w:color="auto"/>
                                            <w:left w:val="none" w:sz="0" w:space="0" w:color="auto"/>
                                            <w:bottom w:val="none" w:sz="0" w:space="0" w:color="auto"/>
                                            <w:right w:val="none" w:sz="0" w:space="0" w:color="auto"/>
                                          </w:divBdr>
                                          <w:divsChild>
                                            <w:div w:id="123727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497110">
                          <w:marLeft w:val="0"/>
                          <w:marRight w:val="0"/>
                          <w:marTop w:val="0"/>
                          <w:marBottom w:val="0"/>
                          <w:divBdr>
                            <w:top w:val="none" w:sz="0" w:space="0" w:color="auto"/>
                            <w:left w:val="none" w:sz="0" w:space="0" w:color="auto"/>
                            <w:bottom w:val="none" w:sz="0" w:space="0" w:color="auto"/>
                            <w:right w:val="none" w:sz="0" w:space="0" w:color="auto"/>
                          </w:divBdr>
                          <w:divsChild>
                            <w:div w:id="689842908">
                              <w:marLeft w:val="0"/>
                              <w:marRight w:val="0"/>
                              <w:marTop w:val="0"/>
                              <w:marBottom w:val="0"/>
                              <w:divBdr>
                                <w:top w:val="none" w:sz="0" w:space="0" w:color="auto"/>
                                <w:left w:val="none" w:sz="0" w:space="0" w:color="auto"/>
                                <w:bottom w:val="none" w:sz="0" w:space="0" w:color="auto"/>
                                <w:right w:val="none" w:sz="0" w:space="0" w:color="auto"/>
                              </w:divBdr>
                              <w:divsChild>
                                <w:div w:id="1055010266">
                                  <w:marLeft w:val="0"/>
                                  <w:marRight w:val="0"/>
                                  <w:marTop w:val="0"/>
                                  <w:marBottom w:val="0"/>
                                  <w:divBdr>
                                    <w:top w:val="none" w:sz="0" w:space="0" w:color="auto"/>
                                    <w:left w:val="none" w:sz="0" w:space="0" w:color="auto"/>
                                    <w:bottom w:val="none" w:sz="0" w:space="0" w:color="auto"/>
                                    <w:right w:val="none" w:sz="0" w:space="0" w:color="auto"/>
                                  </w:divBdr>
                                  <w:divsChild>
                                    <w:div w:id="356810442">
                                      <w:marLeft w:val="0"/>
                                      <w:marRight w:val="0"/>
                                      <w:marTop w:val="0"/>
                                      <w:marBottom w:val="0"/>
                                      <w:divBdr>
                                        <w:top w:val="none" w:sz="0" w:space="0" w:color="auto"/>
                                        <w:left w:val="none" w:sz="0" w:space="0" w:color="auto"/>
                                        <w:bottom w:val="none" w:sz="0" w:space="0" w:color="auto"/>
                                        <w:right w:val="none" w:sz="0" w:space="0" w:color="auto"/>
                                      </w:divBdr>
                                      <w:divsChild>
                                        <w:div w:id="1597598224">
                                          <w:marLeft w:val="0"/>
                                          <w:marRight w:val="0"/>
                                          <w:marTop w:val="0"/>
                                          <w:marBottom w:val="0"/>
                                          <w:divBdr>
                                            <w:top w:val="none" w:sz="0" w:space="0" w:color="auto"/>
                                            <w:left w:val="none" w:sz="0" w:space="0" w:color="auto"/>
                                            <w:bottom w:val="none" w:sz="0" w:space="0" w:color="auto"/>
                                            <w:right w:val="none" w:sz="0" w:space="0" w:color="auto"/>
                                          </w:divBdr>
                                          <w:divsChild>
                                            <w:div w:id="2127113741">
                                              <w:marLeft w:val="0"/>
                                              <w:marRight w:val="0"/>
                                              <w:marTop w:val="0"/>
                                              <w:marBottom w:val="0"/>
                                              <w:divBdr>
                                                <w:top w:val="none" w:sz="0" w:space="0" w:color="auto"/>
                                                <w:left w:val="none" w:sz="0" w:space="0" w:color="auto"/>
                                                <w:bottom w:val="none" w:sz="0" w:space="0" w:color="auto"/>
                                                <w:right w:val="none" w:sz="0" w:space="0" w:color="auto"/>
                                              </w:divBdr>
                                            </w:div>
                                            <w:div w:id="124552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812029">
                          <w:marLeft w:val="0"/>
                          <w:marRight w:val="0"/>
                          <w:marTop w:val="0"/>
                          <w:marBottom w:val="0"/>
                          <w:divBdr>
                            <w:top w:val="none" w:sz="0" w:space="0" w:color="auto"/>
                            <w:left w:val="none" w:sz="0" w:space="0" w:color="auto"/>
                            <w:bottom w:val="none" w:sz="0" w:space="0" w:color="auto"/>
                            <w:right w:val="none" w:sz="0" w:space="0" w:color="auto"/>
                          </w:divBdr>
                          <w:divsChild>
                            <w:div w:id="1282299368">
                              <w:marLeft w:val="0"/>
                              <w:marRight w:val="0"/>
                              <w:marTop w:val="0"/>
                              <w:marBottom w:val="0"/>
                              <w:divBdr>
                                <w:top w:val="none" w:sz="0" w:space="0" w:color="auto"/>
                                <w:left w:val="none" w:sz="0" w:space="0" w:color="auto"/>
                                <w:bottom w:val="none" w:sz="0" w:space="0" w:color="auto"/>
                                <w:right w:val="none" w:sz="0" w:space="0" w:color="auto"/>
                              </w:divBdr>
                              <w:divsChild>
                                <w:div w:id="1991713042">
                                  <w:marLeft w:val="0"/>
                                  <w:marRight w:val="0"/>
                                  <w:marTop w:val="0"/>
                                  <w:marBottom w:val="0"/>
                                  <w:divBdr>
                                    <w:top w:val="none" w:sz="0" w:space="0" w:color="auto"/>
                                    <w:left w:val="none" w:sz="0" w:space="0" w:color="auto"/>
                                    <w:bottom w:val="none" w:sz="0" w:space="0" w:color="auto"/>
                                    <w:right w:val="none" w:sz="0" w:space="0" w:color="auto"/>
                                  </w:divBdr>
                                  <w:divsChild>
                                    <w:div w:id="153570970">
                                      <w:marLeft w:val="0"/>
                                      <w:marRight w:val="0"/>
                                      <w:marTop w:val="0"/>
                                      <w:marBottom w:val="0"/>
                                      <w:divBdr>
                                        <w:top w:val="none" w:sz="0" w:space="0" w:color="auto"/>
                                        <w:left w:val="none" w:sz="0" w:space="0" w:color="auto"/>
                                        <w:bottom w:val="none" w:sz="0" w:space="0" w:color="auto"/>
                                        <w:right w:val="none" w:sz="0" w:space="0" w:color="auto"/>
                                      </w:divBdr>
                                      <w:divsChild>
                                        <w:div w:id="714817424">
                                          <w:marLeft w:val="0"/>
                                          <w:marRight w:val="0"/>
                                          <w:marTop w:val="0"/>
                                          <w:marBottom w:val="0"/>
                                          <w:divBdr>
                                            <w:top w:val="none" w:sz="0" w:space="0" w:color="auto"/>
                                            <w:left w:val="none" w:sz="0" w:space="0" w:color="auto"/>
                                            <w:bottom w:val="none" w:sz="0" w:space="0" w:color="auto"/>
                                            <w:right w:val="none" w:sz="0" w:space="0" w:color="auto"/>
                                          </w:divBdr>
                                          <w:divsChild>
                                            <w:div w:id="1773359468">
                                              <w:marLeft w:val="0"/>
                                              <w:marRight w:val="0"/>
                                              <w:marTop w:val="0"/>
                                              <w:marBottom w:val="0"/>
                                              <w:divBdr>
                                                <w:top w:val="none" w:sz="0" w:space="0" w:color="auto"/>
                                                <w:left w:val="none" w:sz="0" w:space="0" w:color="auto"/>
                                                <w:bottom w:val="none" w:sz="0" w:space="0" w:color="auto"/>
                                                <w:right w:val="none" w:sz="0" w:space="0" w:color="auto"/>
                                              </w:divBdr>
                                              <w:divsChild>
                                                <w:div w:id="1732777167">
                                                  <w:marLeft w:val="0"/>
                                                  <w:marRight w:val="0"/>
                                                  <w:marTop w:val="0"/>
                                                  <w:marBottom w:val="0"/>
                                                  <w:divBdr>
                                                    <w:top w:val="none" w:sz="0" w:space="0" w:color="auto"/>
                                                    <w:left w:val="none" w:sz="0" w:space="0" w:color="auto"/>
                                                    <w:bottom w:val="none" w:sz="0" w:space="0" w:color="auto"/>
                                                    <w:right w:val="none" w:sz="0" w:space="0" w:color="auto"/>
                                                  </w:divBdr>
                                                  <w:divsChild>
                                                    <w:div w:id="367923150">
                                                      <w:marLeft w:val="0"/>
                                                      <w:marRight w:val="0"/>
                                                      <w:marTop w:val="0"/>
                                                      <w:marBottom w:val="0"/>
                                                      <w:divBdr>
                                                        <w:top w:val="none" w:sz="0" w:space="0" w:color="auto"/>
                                                        <w:left w:val="none" w:sz="0" w:space="0" w:color="auto"/>
                                                        <w:bottom w:val="none" w:sz="0" w:space="0" w:color="auto"/>
                                                        <w:right w:val="none" w:sz="0" w:space="0" w:color="auto"/>
                                                      </w:divBdr>
                                                      <w:divsChild>
                                                        <w:div w:id="639263793">
                                                          <w:marLeft w:val="0"/>
                                                          <w:marRight w:val="0"/>
                                                          <w:marTop w:val="0"/>
                                                          <w:marBottom w:val="0"/>
                                                          <w:divBdr>
                                                            <w:top w:val="none" w:sz="0" w:space="0" w:color="auto"/>
                                                            <w:left w:val="none" w:sz="0" w:space="0" w:color="auto"/>
                                                            <w:bottom w:val="none" w:sz="0" w:space="0" w:color="auto"/>
                                                            <w:right w:val="none" w:sz="0" w:space="0" w:color="auto"/>
                                                          </w:divBdr>
                                                          <w:divsChild>
                                                            <w:div w:id="2074312427">
                                                              <w:marLeft w:val="0"/>
                                                              <w:marRight w:val="0"/>
                                                              <w:marTop w:val="0"/>
                                                              <w:marBottom w:val="0"/>
                                                              <w:divBdr>
                                                                <w:top w:val="none" w:sz="0" w:space="0" w:color="auto"/>
                                                                <w:left w:val="none" w:sz="0" w:space="0" w:color="auto"/>
                                                                <w:bottom w:val="none" w:sz="0" w:space="0" w:color="auto"/>
                                                                <w:right w:val="none" w:sz="0" w:space="0" w:color="auto"/>
                                                              </w:divBdr>
                                                            </w:div>
                                                          </w:divsChild>
                                                        </w:div>
                                                        <w:div w:id="1057554669">
                                                          <w:marLeft w:val="0"/>
                                                          <w:marRight w:val="0"/>
                                                          <w:marTop w:val="0"/>
                                                          <w:marBottom w:val="0"/>
                                                          <w:divBdr>
                                                            <w:top w:val="none" w:sz="0" w:space="0" w:color="auto"/>
                                                            <w:left w:val="none" w:sz="0" w:space="0" w:color="auto"/>
                                                            <w:bottom w:val="none" w:sz="0" w:space="0" w:color="auto"/>
                                                            <w:right w:val="none" w:sz="0" w:space="0" w:color="auto"/>
                                                          </w:divBdr>
                                                          <w:divsChild>
                                                            <w:div w:id="1318270296">
                                                              <w:marLeft w:val="0"/>
                                                              <w:marRight w:val="0"/>
                                                              <w:marTop w:val="0"/>
                                                              <w:marBottom w:val="0"/>
                                                              <w:divBdr>
                                                                <w:top w:val="none" w:sz="0" w:space="0" w:color="auto"/>
                                                                <w:left w:val="none" w:sz="0" w:space="0" w:color="auto"/>
                                                                <w:bottom w:val="none" w:sz="0" w:space="0" w:color="auto"/>
                                                                <w:right w:val="none" w:sz="0" w:space="0" w:color="auto"/>
                                                              </w:divBdr>
                                                            </w:div>
                                                            <w:div w:id="1937205260">
                                                              <w:marLeft w:val="0"/>
                                                              <w:marRight w:val="0"/>
                                                              <w:marTop w:val="0"/>
                                                              <w:marBottom w:val="0"/>
                                                              <w:divBdr>
                                                                <w:top w:val="none" w:sz="0" w:space="0" w:color="auto"/>
                                                                <w:left w:val="none" w:sz="0" w:space="0" w:color="auto"/>
                                                                <w:bottom w:val="none" w:sz="0" w:space="0" w:color="auto"/>
                                                                <w:right w:val="none" w:sz="0" w:space="0" w:color="auto"/>
                                                              </w:divBdr>
                                                              <w:divsChild>
                                                                <w:div w:id="1023285129">
                                                                  <w:marLeft w:val="0"/>
                                                                  <w:marRight w:val="0"/>
                                                                  <w:marTop w:val="0"/>
                                                                  <w:marBottom w:val="0"/>
                                                                  <w:divBdr>
                                                                    <w:top w:val="none" w:sz="0" w:space="0" w:color="auto"/>
                                                                    <w:left w:val="none" w:sz="0" w:space="0" w:color="auto"/>
                                                                    <w:bottom w:val="none" w:sz="0" w:space="0" w:color="auto"/>
                                                                    <w:right w:val="none" w:sz="0" w:space="0" w:color="auto"/>
                                                                  </w:divBdr>
                                                                  <w:divsChild>
                                                                    <w:div w:id="1292593388">
                                                                      <w:marLeft w:val="0"/>
                                                                      <w:marRight w:val="0"/>
                                                                      <w:marTop w:val="0"/>
                                                                      <w:marBottom w:val="0"/>
                                                                      <w:divBdr>
                                                                        <w:top w:val="none" w:sz="0" w:space="0" w:color="auto"/>
                                                                        <w:left w:val="none" w:sz="0" w:space="0" w:color="auto"/>
                                                                        <w:bottom w:val="none" w:sz="0" w:space="0" w:color="auto"/>
                                                                        <w:right w:val="none" w:sz="0" w:space="0" w:color="auto"/>
                                                                      </w:divBdr>
                                                                      <w:divsChild>
                                                                        <w:div w:id="243034004">
                                                                          <w:marLeft w:val="0"/>
                                                                          <w:marRight w:val="0"/>
                                                                          <w:marTop w:val="0"/>
                                                                          <w:marBottom w:val="0"/>
                                                                          <w:divBdr>
                                                                            <w:top w:val="none" w:sz="0" w:space="0" w:color="auto"/>
                                                                            <w:left w:val="none" w:sz="0" w:space="0" w:color="auto"/>
                                                                            <w:bottom w:val="none" w:sz="0" w:space="0" w:color="auto"/>
                                                                            <w:right w:val="none" w:sz="0" w:space="0" w:color="auto"/>
                                                                          </w:divBdr>
                                                                          <w:divsChild>
                                                                            <w:div w:id="693724824">
                                                                              <w:marLeft w:val="0"/>
                                                                              <w:marRight w:val="0"/>
                                                                              <w:marTop w:val="0"/>
                                                                              <w:marBottom w:val="0"/>
                                                                              <w:divBdr>
                                                                                <w:top w:val="none" w:sz="0" w:space="0" w:color="auto"/>
                                                                                <w:left w:val="none" w:sz="0" w:space="0" w:color="auto"/>
                                                                                <w:bottom w:val="none" w:sz="0" w:space="0" w:color="auto"/>
                                                                                <w:right w:val="none" w:sz="0" w:space="0" w:color="auto"/>
                                                                              </w:divBdr>
                                                                              <w:divsChild>
                                                                                <w:div w:id="770668657">
                                                                                  <w:marLeft w:val="0"/>
                                                                                  <w:marRight w:val="0"/>
                                                                                  <w:marTop w:val="0"/>
                                                                                  <w:marBottom w:val="0"/>
                                                                                  <w:divBdr>
                                                                                    <w:top w:val="none" w:sz="0" w:space="0" w:color="auto"/>
                                                                                    <w:left w:val="none" w:sz="0" w:space="0" w:color="auto"/>
                                                                                    <w:bottom w:val="none" w:sz="0" w:space="0" w:color="auto"/>
                                                                                    <w:right w:val="none" w:sz="0" w:space="0" w:color="auto"/>
                                                                                  </w:divBdr>
                                                                                  <w:divsChild>
                                                                                    <w:div w:id="514881549">
                                                                                      <w:marLeft w:val="0"/>
                                                                                      <w:marRight w:val="0"/>
                                                                                      <w:marTop w:val="0"/>
                                                                                      <w:marBottom w:val="0"/>
                                                                                      <w:divBdr>
                                                                                        <w:top w:val="none" w:sz="0" w:space="0" w:color="auto"/>
                                                                                        <w:left w:val="none" w:sz="0" w:space="0" w:color="auto"/>
                                                                                        <w:bottom w:val="none" w:sz="0" w:space="0" w:color="auto"/>
                                                                                        <w:right w:val="none" w:sz="0" w:space="0" w:color="auto"/>
                                                                                      </w:divBdr>
                                                                                      <w:divsChild>
                                                                                        <w:div w:id="1620188957">
                                                                                          <w:marLeft w:val="0"/>
                                                                                          <w:marRight w:val="0"/>
                                                                                          <w:marTop w:val="0"/>
                                                                                          <w:marBottom w:val="0"/>
                                                                                          <w:divBdr>
                                                                                            <w:top w:val="none" w:sz="0" w:space="0" w:color="auto"/>
                                                                                            <w:left w:val="none" w:sz="0" w:space="0" w:color="auto"/>
                                                                                            <w:bottom w:val="none" w:sz="0" w:space="0" w:color="auto"/>
                                                                                            <w:right w:val="none" w:sz="0" w:space="0" w:color="auto"/>
                                                                                          </w:divBdr>
                                                                                          <w:divsChild>
                                                                                            <w:div w:id="12193779">
                                                                                              <w:marLeft w:val="0"/>
                                                                                              <w:marRight w:val="0"/>
                                                                                              <w:marTop w:val="0"/>
                                                                                              <w:marBottom w:val="0"/>
                                                                                              <w:divBdr>
                                                                                                <w:top w:val="none" w:sz="0" w:space="0" w:color="auto"/>
                                                                                                <w:left w:val="none" w:sz="0" w:space="0" w:color="auto"/>
                                                                                                <w:bottom w:val="none" w:sz="0" w:space="0" w:color="auto"/>
                                                                                                <w:right w:val="none" w:sz="0" w:space="0" w:color="auto"/>
                                                                                              </w:divBdr>
                                                                                            </w:div>
                                                                                          </w:divsChild>
                                                                                        </w:div>
                                                                                        <w:div w:id="1687900593">
                                                                                          <w:marLeft w:val="0"/>
                                                                                          <w:marRight w:val="0"/>
                                                                                          <w:marTop w:val="0"/>
                                                                                          <w:marBottom w:val="0"/>
                                                                                          <w:divBdr>
                                                                                            <w:top w:val="none" w:sz="0" w:space="0" w:color="auto"/>
                                                                                            <w:left w:val="none" w:sz="0" w:space="0" w:color="auto"/>
                                                                                            <w:bottom w:val="none" w:sz="0" w:space="0" w:color="auto"/>
                                                                                            <w:right w:val="none" w:sz="0" w:space="0" w:color="auto"/>
                                                                                          </w:divBdr>
                                                                                          <w:divsChild>
                                                                                            <w:div w:id="768349995">
                                                                                              <w:marLeft w:val="0"/>
                                                                                              <w:marRight w:val="0"/>
                                                                                              <w:marTop w:val="0"/>
                                                                                              <w:marBottom w:val="0"/>
                                                                                              <w:divBdr>
                                                                                                <w:top w:val="none" w:sz="0" w:space="0" w:color="auto"/>
                                                                                                <w:left w:val="none" w:sz="0" w:space="0" w:color="auto"/>
                                                                                                <w:bottom w:val="none" w:sz="0" w:space="0" w:color="auto"/>
                                                                                                <w:right w:val="none" w:sz="0" w:space="0" w:color="auto"/>
                                                                                              </w:divBdr>
                                                                                            </w:div>
                                                                                            <w:div w:id="1971862768">
                                                                                              <w:marLeft w:val="0"/>
                                                                                              <w:marRight w:val="0"/>
                                                                                              <w:marTop w:val="0"/>
                                                                                              <w:marBottom w:val="0"/>
                                                                                              <w:divBdr>
                                                                                                <w:top w:val="none" w:sz="0" w:space="0" w:color="auto"/>
                                                                                                <w:left w:val="none" w:sz="0" w:space="0" w:color="auto"/>
                                                                                                <w:bottom w:val="none" w:sz="0" w:space="0" w:color="auto"/>
                                                                                                <w:right w:val="none" w:sz="0" w:space="0" w:color="auto"/>
                                                                                              </w:divBdr>
                                                                                              <w:divsChild>
                                                                                                <w:div w:id="1321470713">
                                                                                                  <w:marLeft w:val="0"/>
                                                                                                  <w:marRight w:val="0"/>
                                                                                                  <w:marTop w:val="0"/>
                                                                                                  <w:marBottom w:val="0"/>
                                                                                                  <w:divBdr>
                                                                                                    <w:top w:val="none" w:sz="0" w:space="0" w:color="auto"/>
                                                                                                    <w:left w:val="none" w:sz="0" w:space="0" w:color="auto"/>
                                                                                                    <w:bottom w:val="none" w:sz="0" w:space="0" w:color="auto"/>
                                                                                                    <w:right w:val="none" w:sz="0" w:space="0" w:color="auto"/>
                                                                                                  </w:divBdr>
                                                                                                  <w:divsChild>
                                                                                                    <w:div w:id="1732381899">
                                                                                                      <w:marLeft w:val="0"/>
                                                                                                      <w:marRight w:val="0"/>
                                                                                                      <w:marTop w:val="0"/>
                                                                                                      <w:marBottom w:val="0"/>
                                                                                                      <w:divBdr>
                                                                                                        <w:top w:val="none" w:sz="0" w:space="0" w:color="auto"/>
                                                                                                        <w:left w:val="none" w:sz="0" w:space="0" w:color="auto"/>
                                                                                                        <w:bottom w:val="none" w:sz="0" w:space="0" w:color="auto"/>
                                                                                                        <w:right w:val="none" w:sz="0" w:space="0" w:color="auto"/>
                                                                                                      </w:divBdr>
                                                                                                      <w:divsChild>
                                                                                                        <w:div w:id="1178620079">
                                                                                                          <w:marLeft w:val="0"/>
                                                                                                          <w:marRight w:val="0"/>
                                                                                                          <w:marTop w:val="0"/>
                                                                                                          <w:marBottom w:val="0"/>
                                                                                                          <w:divBdr>
                                                                                                            <w:top w:val="none" w:sz="0" w:space="0" w:color="auto"/>
                                                                                                            <w:left w:val="none" w:sz="0" w:space="0" w:color="auto"/>
                                                                                                            <w:bottom w:val="none" w:sz="0" w:space="0" w:color="auto"/>
                                                                                                            <w:right w:val="none" w:sz="0" w:space="0" w:color="auto"/>
                                                                                                          </w:divBdr>
                                                                                                          <w:divsChild>
                                                                                                            <w:div w:id="12322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704591">
                      <w:marLeft w:val="0"/>
                      <w:marRight w:val="0"/>
                      <w:marTop w:val="0"/>
                      <w:marBottom w:val="0"/>
                      <w:divBdr>
                        <w:top w:val="none" w:sz="0" w:space="0" w:color="auto"/>
                        <w:left w:val="none" w:sz="0" w:space="0" w:color="auto"/>
                        <w:bottom w:val="none" w:sz="0" w:space="0" w:color="auto"/>
                        <w:right w:val="none" w:sz="0" w:space="0" w:color="auto"/>
                      </w:divBdr>
                      <w:divsChild>
                        <w:div w:id="540748841">
                          <w:marLeft w:val="0"/>
                          <w:marRight w:val="0"/>
                          <w:marTop w:val="0"/>
                          <w:marBottom w:val="0"/>
                          <w:divBdr>
                            <w:top w:val="none" w:sz="0" w:space="0" w:color="auto"/>
                            <w:left w:val="none" w:sz="0" w:space="0" w:color="auto"/>
                            <w:bottom w:val="none" w:sz="0" w:space="0" w:color="auto"/>
                            <w:right w:val="none" w:sz="0" w:space="0" w:color="auto"/>
                          </w:divBdr>
                          <w:divsChild>
                            <w:div w:id="1617562877">
                              <w:marLeft w:val="0"/>
                              <w:marRight w:val="0"/>
                              <w:marTop w:val="0"/>
                              <w:marBottom w:val="0"/>
                              <w:divBdr>
                                <w:top w:val="none" w:sz="0" w:space="0" w:color="auto"/>
                                <w:left w:val="none" w:sz="0" w:space="0" w:color="auto"/>
                                <w:bottom w:val="none" w:sz="0" w:space="0" w:color="auto"/>
                                <w:right w:val="none" w:sz="0" w:space="0" w:color="auto"/>
                              </w:divBdr>
                              <w:divsChild>
                                <w:div w:id="1401708717">
                                  <w:marLeft w:val="0"/>
                                  <w:marRight w:val="0"/>
                                  <w:marTop w:val="0"/>
                                  <w:marBottom w:val="0"/>
                                  <w:divBdr>
                                    <w:top w:val="none" w:sz="0" w:space="0" w:color="auto"/>
                                    <w:left w:val="none" w:sz="0" w:space="0" w:color="auto"/>
                                    <w:bottom w:val="none" w:sz="0" w:space="0" w:color="auto"/>
                                    <w:right w:val="none" w:sz="0" w:space="0" w:color="auto"/>
                                  </w:divBdr>
                                  <w:divsChild>
                                    <w:div w:id="2008247943">
                                      <w:marLeft w:val="0"/>
                                      <w:marRight w:val="0"/>
                                      <w:marTop w:val="0"/>
                                      <w:marBottom w:val="0"/>
                                      <w:divBdr>
                                        <w:top w:val="none" w:sz="0" w:space="0" w:color="auto"/>
                                        <w:left w:val="none" w:sz="0" w:space="0" w:color="auto"/>
                                        <w:bottom w:val="none" w:sz="0" w:space="0" w:color="auto"/>
                                        <w:right w:val="none" w:sz="0" w:space="0" w:color="auto"/>
                                      </w:divBdr>
                                      <w:divsChild>
                                        <w:div w:id="21133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5319">
                              <w:marLeft w:val="0"/>
                              <w:marRight w:val="0"/>
                              <w:marTop w:val="0"/>
                              <w:marBottom w:val="0"/>
                              <w:divBdr>
                                <w:top w:val="none" w:sz="0" w:space="0" w:color="auto"/>
                                <w:left w:val="none" w:sz="0" w:space="0" w:color="auto"/>
                                <w:bottom w:val="none" w:sz="0" w:space="0" w:color="auto"/>
                                <w:right w:val="none" w:sz="0" w:space="0" w:color="auto"/>
                              </w:divBdr>
                              <w:divsChild>
                                <w:div w:id="2075008338">
                                  <w:marLeft w:val="0"/>
                                  <w:marRight w:val="0"/>
                                  <w:marTop w:val="0"/>
                                  <w:marBottom w:val="0"/>
                                  <w:divBdr>
                                    <w:top w:val="none" w:sz="0" w:space="0" w:color="auto"/>
                                    <w:left w:val="none" w:sz="0" w:space="0" w:color="auto"/>
                                    <w:bottom w:val="none" w:sz="0" w:space="0" w:color="auto"/>
                                    <w:right w:val="none" w:sz="0" w:space="0" w:color="auto"/>
                                  </w:divBdr>
                                  <w:divsChild>
                                    <w:div w:id="448398613">
                                      <w:marLeft w:val="0"/>
                                      <w:marRight w:val="0"/>
                                      <w:marTop w:val="0"/>
                                      <w:marBottom w:val="0"/>
                                      <w:divBdr>
                                        <w:top w:val="none" w:sz="0" w:space="0" w:color="auto"/>
                                        <w:left w:val="none" w:sz="0" w:space="0" w:color="auto"/>
                                        <w:bottom w:val="none" w:sz="0" w:space="0" w:color="auto"/>
                                        <w:right w:val="none" w:sz="0" w:space="0" w:color="auto"/>
                                      </w:divBdr>
                                      <w:divsChild>
                                        <w:div w:id="89592554">
                                          <w:marLeft w:val="0"/>
                                          <w:marRight w:val="0"/>
                                          <w:marTop w:val="0"/>
                                          <w:marBottom w:val="0"/>
                                          <w:divBdr>
                                            <w:top w:val="none" w:sz="0" w:space="0" w:color="auto"/>
                                            <w:left w:val="none" w:sz="0" w:space="0" w:color="auto"/>
                                            <w:bottom w:val="none" w:sz="0" w:space="0" w:color="auto"/>
                                            <w:right w:val="none" w:sz="0" w:space="0" w:color="auto"/>
                                          </w:divBdr>
                                          <w:divsChild>
                                            <w:div w:id="1842508491">
                                              <w:marLeft w:val="0"/>
                                              <w:marRight w:val="0"/>
                                              <w:marTop w:val="0"/>
                                              <w:marBottom w:val="0"/>
                                              <w:divBdr>
                                                <w:top w:val="none" w:sz="0" w:space="0" w:color="auto"/>
                                                <w:left w:val="none" w:sz="0" w:space="0" w:color="auto"/>
                                                <w:bottom w:val="none" w:sz="0" w:space="0" w:color="auto"/>
                                                <w:right w:val="none" w:sz="0" w:space="0" w:color="auto"/>
                                              </w:divBdr>
                                              <w:divsChild>
                                                <w:div w:id="2146971471">
                                                  <w:marLeft w:val="0"/>
                                                  <w:marRight w:val="0"/>
                                                  <w:marTop w:val="0"/>
                                                  <w:marBottom w:val="0"/>
                                                  <w:divBdr>
                                                    <w:top w:val="none" w:sz="0" w:space="0" w:color="auto"/>
                                                    <w:left w:val="none" w:sz="0" w:space="0" w:color="auto"/>
                                                    <w:bottom w:val="none" w:sz="0" w:space="0" w:color="auto"/>
                                                    <w:right w:val="none" w:sz="0" w:space="0" w:color="auto"/>
                                                  </w:divBdr>
                                                  <w:divsChild>
                                                    <w:div w:id="514272776">
                                                      <w:marLeft w:val="0"/>
                                                      <w:marRight w:val="0"/>
                                                      <w:marTop w:val="0"/>
                                                      <w:marBottom w:val="0"/>
                                                      <w:divBdr>
                                                        <w:top w:val="none" w:sz="0" w:space="0" w:color="auto"/>
                                                        <w:left w:val="none" w:sz="0" w:space="0" w:color="auto"/>
                                                        <w:bottom w:val="none" w:sz="0" w:space="0" w:color="auto"/>
                                                        <w:right w:val="none" w:sz="0" w:space="0" w:color="auto"/>
                                                      </w:divBdr>
                                                      <w:divsChild>
                                                        <w:div w:id="2071924461">
                                                          <w:marLeft w:val="0"/>
                                                          <w:marRight w:val="0"/>
                                                          <w:marTop w:val="0"/>
                                                          <w:marBottom w:val="0"/>
                                                          <w:divBdr>
                                                            <w:top w:val="none" w:sz="0" w:space="0" w:color="auto"/>
                                                            <w:left w:val="none" w:sz="0" w:space="0" w:color="auto"/>
                                                            <w:bottom w:val="none" w:sz="0" w:space="0" w:color="auto"/>
                                                            <w:right w:val="none" w:sz="0" w:space="0" w:color="auto"/>
                                                          </w:divBdr>
                                                          <w:divsChild>
                                                            <w:div w:id="1436440947">
                                                              <w:marLeft w:val="0"/>
                                                              <w:marRight w:val="0"/>
                                                              <w:marTop w:val="0"/>
                                                              <w:marBottom w:val="0"/>
                                                              <w:divBdr>
                                                                <w:top w:val="none" w:sz="0" w:space="0" w:color="auto"/>
                                                                <w:left w:val="none" w:sz="0" w:space="0" w:color="auto"/>
                                                                <w:bottom w:val="none" w:sz="0" w:space="0" w:color="auto"/>
                                                                <w:right w:val="none" w:sz="0" w:space="0" w:color="auto"/>
                                                              </w:divBdr>
                                                              <w:divsChild>
                                                                <w:div w:id="2139370578">
                                                                  <w:marLeft w:val="0"/>
                                                                  <w:marRight w:val="0"/>
                                                                  <w:marTop w:val="0"/>
                                                                  <w:marBottom w:val="0"/>
                                                                  <w:divBdr>
                                                                    <w:top w:val="none" w:sz="0" w:space="0" w:color="auto"/>
                                                                    <w:left w:val="none" w:sz="0" w:space="0" w:color="auto"/>
                                                                    <w:bottom w:val="none" w:sz="0" w:space="0" w:color="auto"/>
                                                                    <w:right w:val="none" w:sz="0" w:space="0" w:color="auto"/>
                                                                  </w:divBdr>
                                                                  <w:divsChild>
                                                                    <w:div w:id="408158682">
                                                                      <w:marLeft w:val="0"/>
                                                                      <w:marRight w:val="0"/>
                                                                      <w:marTop w:val="0"/>
                                                                      <w:marBottom w:val="0"/>
                                                                      <w:divBdr>
                                                                        <w:top w:val="none" w:sz="0" w:space="0" w:color="auto"/>
                                                                        <w:left w:val="none" w:sz="0" w:space="0" w:color="auto"/>
                                                                        <w:bottom w:val="none" w:sz="0" w:space="0" w:color="auto"/>
                                                                        <w:right w:val="none" w:sz="0" w:space="0" w:color="auto"/>
                                                                      </w:divBdr>
                                                                      <w:divsChild>
                                                                        <w:div w:id="13763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49560">
                                                              <w:marLeft w:val="0"/>
                                                              <w:marRight w:val="0"/>
                                                              <w:marTop w:val="0"/>
                                                              <w:marBottom w:val="0"/>
                                                              <w:divBdr>
                                                                <w:top w:val="none" w:sz="0" w:space="0" w:color="auto"/>
                                                                <w:left w:val="none" w:sz="0" w:space="0" w:color="auto"/>
                                                                <w:bottom w:val="none" w:sz="0" w:space="0" w:color="auto"/>
                                                                <w:right w:val="none" w:sz="0" w:space="0" w:color="auto"/>
                                                              </w:divBdr>
                                                              <w:divsChild>
                                                                <w:div w:id="608514255">
                                                                  <w:marLeft w:val="0"/>
                                                                  <w:marRight w:val="0"/>
                                                                  <w:marTop w:val="0"/>
                                                                  <w:marBottom w:val="0"/>
                                                                  <w:divBdr>
                                                                    <w:top w:val="none" w:sz="0" w:space="0" w:color="auto"/>
                                                                    <w:left w:val="none" w:sz="0" w:space="0" w:color="auto"/>
                                                                    <w:bottom w:val="none" w:sz="0" w:space="0" w:color="auto"/>
                                                                    <w:right w:val="none" w:sz="0" w:space="0" w:color="auto"/>
                                                                  </w:divBdr>
                                                                  <w:divsChild>
                                                                    <w:div w:id="1237201794">
                                                                      <w:marLeft w:val="0"/>
                                                                      <w:marRight w:val="0"/>
                                                                      <w:marTop w:val="0"/>
                                                                      <w:marBottom w:val="0"/>
                                                                      <w:divBdr>
                                                                        <w:top w:val="none" w:sz="0" w:space="0" w:color="auto"/>
                                                                        <w:left w:val="none" w:sz="0" w:space="0" w:color="auto"/>
                                                                        <w:bottom w:val="none" w:sz="0" w:space="0" w:color="auto"/>
                                                                        <w:right w:val="none" w:sz="0" w:space="0" w:color="auto"/>
                                                                      </w:divBdr>
                                                                      <w:divsChild>
                                                                        <w:div w:id="76682687">
                                                                          <w:marLeft w:val="0"/>
                                                                          <w:marRight w:val="0"/>
                                                                          <w:marTop w:val="0"/>
                                                                          <w:marBottom w:val="0"/>
                                                                          <w:divBdr>
                                                                            <w:top w:val="none" w:sz="0" w:space="0" w:color="auto"/>
                                                                            <w:left w:val="none" w:sz="0" w:space="0" w:color="auto"/>
                                                                            <w:bottom w:val="none" w:sz="0" w:space="0" w:color="auto"/>
                                                                            <w:right w:val="none" w:sz="0" w:space="0" w:color="auto"/>
                                                                          </w:divBdr>
                                                                          <w:divsChild>
                                                                            <w:div w:id="360209324">
                                                                              <w:marLeft w:val="0"/>
                                                                              <w:marRight w:val="0"/>
                                                                              <w:marTop w:val="0"/>
                                                                              <w:marBottom w:val="0"/>
                                                                              <w:divBdr>
                                                                                <w:top w:val="none" w:sz="0" w:space="0" w:color="auto"/>
                                                                                <w:left w:val="none" w:sz="0" w:space="0" w:color="auto"/>
                                                                                <w:bottom w:val="none" w:sz="0" w:space="0" w:color="auto"/>
                                                                                <w:right w:val="none" w:sz="0" w:space="0" w:color="auto"/>
                                                                              </w:divBdr>
                                                                              <w:divsChild>
                                                                                <w:div w:id="1982182">
                                                                                  <w:marLeft w:val="0"/>
                                                                                  <w:marRight w:val="0"/>
                                                                                  <w:marTop w:val="0"/>
                                                                                  <w:marBottom w:val="0"/>
                                                                                  <w:divBdr>
                                                                                    <w:top w:val="none" w:sz="0" w:space="0" w:color="auto"/>
                                                                                    <w:left w:val="none" w:sz="0" w:space="0" w:color="auto"/>
                                                                                    <w:bottom w:val="none" w:sz="0" w:space="0" w:color="auto"/>
                                                                                    <w:right w:val="none" w:sz="0" w:space="0" w:color="auto"/>
                                                                                  </w:divBdr>
                                                                                  <w:divsChild>
                                                                                    <w:div w:id="1062947391">
                                                                                      <w:marLeft w:val="0"/>
                                                                                      <w:marRight w:val="0"/>
                                                                                      <w:marTop w:val="0"/>
                                                                                      <w:marBottom w:val="0"/>
                                                                                      <w:divBdr>
                                                                                        <w:top w:val="none" w:sz="0" w:space="0" w:color="auto"/>
                                                                                        <w:left w:val="none" w:sz="0" w:space="0" w:color="auto"/>
                                                                                        <w:bottom w:val="none" w:sz="0" w:space="0" w:color="auto"/>
                                                                                        <w:right w:val="none" w:sz="0" w:space="0" w:color="auto"/>
                                                                                      </w:divBdr>
                                                                                      <w:divsChild>
                                                                                        <w:div w:id="1034694200">
                                                                                          <w:marLeft w:val="0"/>
                                                                                          <w:marRight w:val="0"/>
                                                                                          <w:marTop w:val="0"/>
                                                                                          <w:marBottom w:val="0"/>
                                                                                          <w:divBdr>
                                                                                            <w:top w:val="none" w:sz="0" w:space="0" w:color="auto"/>
                                                                                            <w:left w:val="none" w:sz="0" w:space="0" w:color="auto"/>
                                                                                            <w:bottom w:val="none" w:sz="0" w:space="0" w:color="auto"/>
                                                                                            <w:right w:val="none" w:sz="0" w:space="0" w:color="auto"/>
                                                                                          </w:divBdr>
                                                                                          <w:divsChild>
                                                                                            <w:div w:id="265160491">
                                                                                              <w:marLeft w:val="0"/>
                                                                                              <w:marRight w:val="0"/>
                                                                                              <w:marTop w:val="0"/>
                                                                                              <w:marBottom w:val="0"/>
                                                                                              <w:divBdr>
                                                                                                <w:top w:val="none" w:sz="0" w:space="0" w:color="auto"/>
                                                                                                <w:left w:val="none" w:sz="0" w:space="0" w:color="auto"/>
                                                                                                <w:bottom w:val="none" w:sz="0" w:space="0" w:color="auto"/>
                                                                                                <w:right w:val="none" w:sz="0" w:space="0" w:color="auto"/>
                                                                                              </w:divBdr>
                                                                                              <w:divsChild>
                                                                                                <w:div w:id="394012305">
                                                                                                  <w:marLeft w:val="0"/>
                                                                                                  <w:marRight w:val="0"/>
                                                                                                  <w:marTop w:val="0"/>
                                                                                                  <w:marBottom w:val="0"/>
                                                                                                  <w:divBdr>
                                                                                                    <w:top w:val="none" w:sz="0" w:space="0" w:color="auto"/>
                                                                                                    <w:left w:val="none" w:sz="0" w:space="0" w:color="auto"/>
                                                                                                    <w:bottom w:val="none" w:sz="0" w:space="0" w:color="auto"/>
                                                                                                    <w:right w:val="none" w:sz="0" w:space="0" w:color="auto"/>
                                                                                                  </w:divBdr>
                                                                                                  <w:divsChild>
                                                                                                    <w:div w:id="274216384">
                                                                                                      <w:marLeft w:val="0"/>
                                                                                                      <w:marRight w:val="0"/>
                                                                                                      <w:marTop w:val="0"/>
                                                                                                      <w:marBottom w:val="0"/>
                                                                                                      <w:divBdr>
                                                                                                        <w:top w:val="none" w:sz="0" w:space="0" w:color="auto"/>
                                                                                                        <w:left w:val="none" w:sz="0" w:space="0" w:color="auto"/>
                                                                                                        <w:bottom w:val="none" w:sz="0" w:space="0" w:color="auto"/>
                                                                                                        <w:right w:val="none" w:sz="0" w:space="0" w:color="auto"/>
                                                                                                      </w:divBdr>
                                                                                                      <w:divsChild>
                                                                                                        <w:div w:id="8785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4390">
                                                                                              <w:marLeft w:val="0"/>
                                                                                              <w:marRight w:val="0"/>
                                                                                              <w:marTop w:val="0"/>
                                                                                              <w:marBottom w:val="0"/>
                                                                                              <w:divBdr>
                                                                                                <w:top w:val="none" w:sz="0" w:space="0" w:color="auto"/>
                                                                                                <w:left w:val="none" w:sz="0" w:space="0" w:color="auto"/>
                                                                                                <w:bottom w:val="none" w:sz="0" w:space="0" w:color="auto"/>
                                                                                                <w:right w:val="none" w:sz="0" w:space="0" w:color="auto"/>
                                                                                              </w:divBdr>
                                                                                              <w:divsChild>
                                                                                                <w:div w:id="773088887">
                                                                                                  <w:marLeft w:val="0"/>
                                                                                                  <w:marRight w:val="0"/>
                                                                                                  <w:marTop w:val="0"/>
                                                                                                  <w:marBottom w:val="0"/>
                                                                                                  <w:divBdr>
                                                                                                    <w:top w:val="none" w:sz="0" w:space="0" w:color="auto"/>
                                                                                                    <w:left w:val="none" w:sz="0" w:space="0" w:color="auto"/>
                                                                                                    <w:bottom w:val="none" w:sz="0" w:space="0" w:color="auto"/>
                                                                                                    <w:right w:val="none" w:sz="0" w:space="0" w:color="auto"/>
                                                                                                  </w:divBdr>
                                                                                                  <w:divsChild>
                                                                                                    <w:div w:id="1254898223">
                                                                                                      <w:marLeft w:val="0"/>
                                                                                                      <w:marRight w:val="0"/>
                                                                                                      <w:marTop w:val="0"/>
                                                                                                      <w:marBottom w:val="0"/>
                                                                                                      <w:divBdr>
                                                                                                        <w:top w:val="none" w:sz="0" w:space="0" w:color="auto"/>
                                                                                                        <w:left w:val="none" w:sz="0" w:space="0" w:color="auto"/>
                                                                                                        <w:bottom w:val="none" w:sz="0" w:space="0" w:color="auto"/>
                                                                                                        <w:right w:val="none" w:sz="0" w:space="0" w:color="auto"/>
                                                                                                      </w:divBdr>
                                                                                                      <w:divsChild>
                                                                                                        <w:div w:id="7963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508407">
                      <w:marLeft w:val="0"/>
                      <w:marRight w:val="0"/>
                      <w:marTop w:val="0"/>
                      <w:marBottom w:val="0"/>
                      <w:divBdr>
                        <w:top w:val="none" w:sz="0" w:space="0" w:color="auto"/>
                        <w:left w:val="none" w:sz="0" w:space="0" w:color="auto"/>
                        <w:bottom w:val="none" w:sz="0" w:space="0" w:color="auto"/>
                        <w:right w:val="none" w:sz="0" w:space="0" w:color="auto"/>
                      </w:divBdr>
                      <w:divsChild>
                        <w:div w:id="140962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218012">
      <w:bodyDiv w:val="1"/>
      <w:marLeft w:val="0"/>
      <w:marRight w:val="0"/>
      <w:marTop w:val="0"/>
      <w:marBottom w:val="0"/>
      <w:divBdr>
        <w:top w:val="none" w:sz="0" w:space="0" w:color="auto"/>
        <w:left w:val="none" w:sz="0" w:space="0" w:color="auto"/>
        <w:bottom w:val="none" w:sz="0" w:space="0" w:color="auto"/>
        <w:right w:val="none" w:sz="0" w:space="0" w:color="auto"/>
      </w:divBdr>
    </w:div>
    <w:div w:id="590238733">
      <w:bodyDiv w:val="1"/>
      <w:marLeft w:val="0"/>
      <w:marRight w:val="0"/>
      <w:marTop w:val="0"/>
      <w:marBottom w:val="0"/>
      <w:divBdr>
        <w:top w:val="none" w:sz="0" w:space="0" w:color="auto"/>
        <w:left w:val="none" w:sz="0" w:space="0" w:color="auto"/>
        <w:bottom w:val="none" w:sz="0" w:space="0" w:color="auto"/>
        <w:right w:val="none" w:sz="0" w:space="0" w:color="auto"/>
      </w:divBdr>
    </w:div>
    <w:div w:id="660498583">
      <w:bodyDiv w:val="1"/>
      <w:marLeft w:val="0"/>
      <w:marRight w:val="0"/>
      <w:marTop w:val="0"/>
      <w:marBottom w:val="0"/>
      <w:divBdr>
        <w:top w:val="none" w:sz="0" w:space="0" w:color="auto"/>
        <w:left w:val="none" w:sz="0" w:space="0" w:color="auto"/>
        <w:bottom w:val="none" w:sz="0" w:space="0" w:color="auto"/>
        <w:right w:val="none" w:sz="0" w:space="0" w:color="auto"/>
      </w:divBdr>
    </w:div>
    <w:div w:id="769467890">
      <w:bodyDiv w:val="1"/>
      <w:marLeft w:val="0"/>
      <w:marRight w:val="0"/>
      <w:marTop w:val="0"/>
      <w:marBottom w:val="0"/>
      <w:divBdr>
        <w:top w:val="none" w:sz="0" w:space="0" w:color="auto"/>
        <w:left w:val="none" w:sz="0" w:space="0" w:color="auto"/>
        <w:bottom w:val="none" w:sz="0" w:space="0" w:color="auto"/>
        <w:right w:val="none" w:sz="0" w:space="0" w:color="auto"/>
      </w:divBdr>
    </w:div>
    <w:div w:id="873074346">
      <w:bodyDiv w:val="1"/>
      <w:marLeft w:val="0"/>
      <w:marRight w:val="0"/>
      <w:marTop w:val="0"/>
      <w:marBottom w:val="0"/>
      <w:divBdr>
        <w:top w:val="none" w:sz="0" w:space="0" w:color="auto"/>
        <w:left w:val="none" w:sz="0" w:space="0" w:color="auto"/>
        <w:bottom w:val="none" w:sz="0" w:space="0" w:color="auto"/>
        <w:right w:val="none" w:sz="0" w:space="0" w:color="auto"/>
      </w:divBdr>
    </w:div>
    <w:div w:id="878710491">
      <w:bodyDiv w:val="1"/>
      <w:marLeft w:val="0"/>
      <w:marRight w:val="0"/>
      <w:marTop w:val="0"/>
      <w:marBottom w:val="0"/>
      <w:divBdr>
        <w:top w:val="none" w:sz="0" w:space="0" w:color="auto"/>
        <w:left w:val="none" w:sz="0" w:space="0" w:color="auto"/>
        <w:bottom w:val="none" w:sz="0" w:space="0" w:color="auto"/>
        <w:right w:val="none" w:sz="0" w:space="0" w:color="auto"/>
      </w:divBdr>
    </w:div>
    <w:div w:id="969365328">
      <w:bodyDiv w:val="1"/>
      <w:marLeft w:val="0"/>
      <w:marRight w:val="0"/>
      <w:marTop w:val="0"/>
      <w:marBottom w:val="0"/>
      <w:divBdr>
        <w:top w:val="none" w:sz="0" w:space="0" w:color="auto"/>
        <w:left w:val="none" w:sz="0" w:space="0" w:color="auto"/>
        <w:bottom w:val="none" w:sz="0" w:space="0" w:color="auto"/>
        <w:right w:val="none" w:sz="0" w:space="0" w:color="auto"/>
      </w:divBdr>
      <w:divsChild>
        <w:div w:id="1652322370">
          <w:marLeft w:val="0"/>
          <w:marRight w:val="0"/>
          <w:marTop w:val="0"/>
          <w:marBottom w:val="0"/>
          <w:divBdr>
            <w:top w:val="none" w:sz="0" w:space="0" w:color="auto"/>
            <w:left w:val="none" w:sz="0" w:space="0" w:color="auto"/>
            <w:bottom w:val="none" w:sz="0" w:space="0" w:color="auto"/>
            <w:right w:val="none" w:sz="0" w:space="0" w:color="auto"/>
          </w:divBdr>
          <w:divsChild>
            <w:div w:id="346517124">
              <w:marLeft w:val="0"/>
              <w:marRight w:val="0"/>
              <w:marTop w:val="0"/>
              <w:marBottom w:val="0"/>
              <w:divBdr>
                <w:top w:val="none" w:sz="0" w:space="0" w:color="auto"/>
                <w:left w:val="none" w:sz="0" w:space="0" w:color="auto"/>
                <w:bottom w:val="none" w:sz="0" w:space="0" w:color="auto"/>
                <w:right w:val="none" w:sz="0" w:space="0" w:color="auto"/>
              </w:divBdr>
              <w:divsChild>
                <w:div w:id="621806436">
                  <w:marLeft w:val="0"/>
                  <w:marRight w:val="0"/>
                  <w:marTop w:val="0"/>
                  <w:marBottom w:val="0"/>
                  <w:divBdr>
                    <w:top w:val="none" w:sz="0" w:space="0" w:color="auto"/>
                    <w:left w:val="none" w:sz="0" w:space="0" w:color="auto"/>
                    <w:bottom w:val="none" w:sz="0" w:space="0" w:color="auto"/>
                    <w:right w:val="none" w:sz="0" w:space="0" w:color="auto"/>
                  </w:divBdr>
                  <w:divsChild>
                    <w:div w:id="567037842">
                      <w:marLeft w:val="0"/>
                      <w:marRight w:val="0"/>
                      <w:marTop w:val="0"/>
                      <w:marBottom w:val="0"/>
                      <w:divBdr>
                        <w:top w:val="none" w:sz="0" w:space="0" w:color="auto"/>
                        <w:left w:val="none" w:sz="0" w:space="0" w:color="auto"/>
                        <w:bottom w:val="none" w:sz="0" w:space="0" w:color="auto"/>
                        <w:right w:val="none" w:sz="0" w:space="0" w:color="auto"/>
                      </w:divBdr>
                      <w:divsChild>
                        <w:div w:id="236744773">
                          <w:marLeft w:val="0"/>
                          <w:marRight w:val="0"/>
                          <w:marTop w:val="0"/>
                          <w:marBottom w:val="0"/>
                          <w:divBdr>
                            <w:top w:val="none" w:sz="0" w:space="0" w:color="auto"/>
                            <w:left w:val="none" w:sz="0" w:space="0" w:color="auto"/>
                            <w:bottom w:val="none" w:sz="0" w:space="0" w:color="auto"/>
                            <w:right w:val="none" w:sz="0" w:space="0" w:color="auto"/>
                          </w:divBdr>
                        </w:div>
                        <w:div w:id="65780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202593">
      <w:bodyDiv w:val="1"/>
      <w:marLeft w:val="0"/>
      <w:marRight w:val="0"/>
      <w:marTop w:val="0"/>
      <w:marBottom w:val="0"/>
      <w:divBdr>
        <w:top w:val="none" w:sz="0" w:space="0" w:color="auto"/>
        <w:left w:val="none" w:sz="0" w:space="0" w:color="auto"/>
        <w:bottom w:val="none" w:sz="0" w:space="0" w:color="auto"/>
        <w:right w:val="none" w:sz="0" w:space="0" w:color="auto"/>
      </w:divBdr>
    </w:div>
    <w:div w:id="1281647367">
      <w:bodyDiv w:val="1"/>
      <w:marLeft w:val="0"/>
      <w:marRight w:val="0"/>
      <w:marTop w:val="0"/>
      <w:marBottom w:val="0"/>
      <w:divBdr>
        <w:top w:val="none" w:sz="0" w:space="0" w:color="auto"/>
        <w:left w:val="none" w:sz="0" w:space="0" w:color="auto"/>
        <w:bottom w:val="none" w:sz="0" w:space="0" w:color="auto"/>
        <w:right w:val="none" w:sz="0" w:space="0" w:color="auto"/>
      </w:divBdr>
    </w:div>
    <w:div w:id="1331982178">
      <w:bodyDiv w:val="1"/>
      <w:marLeft w:val="0"/>
      <w:marRight w:val="0"/>
      <w:marTop w:val="0"/>
      <w:marBottom w:val="0"/>
      <w:divBdr>
        <w:top w:val="none" w:sz="0" w:space="0" w:color="auto"/>
        <w:left w:val="none" w:sz="0" w:space="0" w:color="auto"/>
        <w:bottom w:val="none" w:sz="0" w:space="0" w:color="auto"/>
        <w:right w:val="none" w:sz="0" w:space="0" w:color="auto"/>
      </w:divBdr>
    </w:div>
    <w:div w:id="1417360099">
      <w:bodyDiv w:val="1"/>
      <w:marLeft w:val="0"/>
      <w:marRight w:val="0"/>
      <w:marTop w:val="0"/>
      <w:marBottom w:val="0"/>
      <w:divBdr>
        <w:top w:val="none" w:sz="0" w:space="0" w:color="auto"/>
        <w:left w:val="none" w:sz="0" w:space="0" w:color="auto"/>
        <w:bottom w:val="none" w:sz="0" w:space="0" w:color="auto"/>
        <w:right w:val="none" w:sz="0" w:space="0" w:color="auto"/>
      </w:divBdr>
    </w:div>
    <w:div w:id="1673869573">
      <w:bodyDiv w:val="1"/>
      <w:marLeft w:val="0"/>
      <w:marRight w:val="0"/>
      <w:marTop w:val="0"/>
      <w:marBottom w:val="0"/>
      <w:divBdr>
        <w:top w:val="none" w:sz="0" w:space="0" w:color="auto"/>
        <w:left w:val="none" w:sz="0" w:space="0" w:color="auto"/>
        <w:bottom w:val="none" w:sz="0" w:space="0" w:color="auto"/>
        <w:right w:val="none" w:sz="0" w:space="0" w:color="auto"/>
      </w:divBdr>
    </w:div>
    <w:div w:id="1709640786">
      <w:bodyDiv w:val="1"/>
      <w:marLeft w:val="0"/>
      <w:marRight w:val="0"/>
      <w:marTop w:val="0"/>
      <w:marBottom w:val="0"/>
      <w:divBdr>
        <w:top w:val="none" w:sz="0" w:space="0" w:color="auto"/>
        <w:left w:val="none" w:sz="0" w:space="0" w:color="auto"/>
        <w:bottom w:val="none" w:sz="0" w:space="0" w:color="auto"/>
        <w:right w:val="none" w:sz="0" w:space="0" w:color="auto"/>
      </w:divBdr>
    </w:div>
    <w:div w:id="1736778864">
      <w:bodyDiv w:val="1"/>
      <w:marLeft w:val="0"/>
      <w:marRight w:val="0"/>
      <w:marTop w:val="0"/>
      <w:marBottom w:val="0"/>
      <w:divBdr>
        <w:top w:val="none" w:sz="0" w:space="0" w:color="auto"/>
        <w:left w:val="none" w:sz="0" w:space="0" w:color="auto"/>
        <w:bottom w:val="none" w:sz="0" w:space="0" w:color="auto"/>
        <w:right w:val="none" w:sz="0" w:space="0" w:color="auto"/>
      </w:divBdr>
      <w:divsChild>
        <w:div w:id="2087798871">
          <w:marLeft w:val="0"/>
          <w:marRight w:val="0"/>
          <w:marTop w:val="0"/>
          <w:marBottom w:val="0"/>
          <w:divBdr>
            <w:top w:val="none" w:sz="0" w:space="0" w:color="auto"/>
            <w:left w:val="none" w:sz="0" w:space="0" w:color="auto"/>
            <w:bottom w:val="none" w:sz="0" w:space="0" w:color="auto"/>
            <w:right w:val="none" w:sz="0" w:space="0" w:color="auto"/>
          </w:divBdr>
          <w:divsChild>
            <w:div w:id="793908766">
              <w:marLeft w:val="0"/>
              <w:marRight w:val="0"/>
              <w:marTop w:val="0"/>
              <w:marBottom w:val="0"/>
              <w:divBdr>
                <w:top w:val="none" w:sz="0" w:space="0" w:color="auto"/>
                <w:left w:val="none" w:sz="0" w:space="0" w:color="auto"/>
                <w:bottom w:val="none" w:sz="0" w:space="0" w:color="auto"/>
                <w:right w:val="none" w:sz="0" w:space="0" w:color="auto"/>
              </w:divBdr>
            </w:div>
            <w:div w:id="74281015">
              <w:marLeft w:val="0"/>
              <w:marRight w:val="0"/>
              <w:marTop w:val="0"/>
              <w:marBottom w:val="0"/>
              <w:divBdr>
                <w:top w:val="none" w:sz="0" w:space="0" w:color="auto"/>
                <w:left w:val="none" w:sz="0" w:space="0" w:color="auto"/>
                <w:bottom w:val="none" w:sz="0" w:space="0" w:color="auto"/>
                <w:right w:val="none" w:sz="0" w:space="0" w:color="auto"/>
              </w:divBdr>
            </w:div>
            <w:div w:id="1349142874">
              <w:marLeft w:val="0"/>
              <w:marRight w:val="0"/>
              <w:marTop w:val="0"/>
              <w:marBottom w:val="0"/>
              <w:divBdr>
                <w:top w:val="none" w:sz="0" w:space="0" w:color="auto"/>
                <w:left w:val="none" w:sz="0" w:space="0" w:color="auto"/>
                <w:bottom w:val="none" w:sz="0" w:space="0" w:color="auto"/>
                <w:right w:val="none" w:sz="0" w:space="0" w:color="auto"/>
              </w:divBdr>
            </w:div>
            <w:div w:id="837767133">
              <w:marLeft w:val="0"/>
              <w:marRight w:val="0"/>
              <w:marTop w:val="0"/>
              <w:marBottom w:val="0"/>
              <w:divBdr>
                <w:top w:val="none" w:sz="0" w:space="0" w:color="auto"/>
                <w:left w:val="none" w:sz="0" w:space="0" w:color="auto"/>
                <w:bottom w:val="none" w:sz="0" w:space="0" w:color="auto"/>
                <w:right w:val="none" w:sz="0" w:space="0" w:color="auto"/>
              </w:divBdr>
            </w:div>
            <w:div w:id="1917279521">
              <w:marLeft w:val="0"/>
              <w:marRight w:val="0"/>
              <w:marTop w:val="0"/>
              <w:marBottom w:val="0"/>
              <w:divBdr>
                <w:top w:val="none" w:sz="0" w:space="0" w:color="auto"/>
                <w:left w:val="none" w:sz="0" w:space="0" w:color="auto"/>
                <w:bottom w:val="none" w:sz="0" w:space="0" w:color="auto"/>
                <w:right w:val="none" w:sz="0" w:space="0" w:color="auto"/>
              </w:divBdr>
            </w:div>
            <w:div w:id="1537813006">
              <w:marLeft w:val="0"/>
              <w:marRight w:val="0"/>
              <w:marTop w:val="0"/>
              <w:marBottom w:val="0"/>
              <w:divBdr>
                <w:top w:val="none" w:sz="0" w:space="0" w:color="auto"/>
                <w:left w:val="none" w:sz="0" w:space="0" w:color="auto"/>
                <w:bottom w:val="none" w:sz="0" w:space="0" w:color="auto"/>
                <w:right w:val="none" w:sz="0" w:space="0" w:color="auto"/>
              </w:divBdr>
            </w:div>
            <w:div w:id="1755786240">
              <w:marLeft w:val="0"/>
              <w:marRight w:val="0"/>
              <w:marTop w:val="0"/>
              <w:marBottom w:val="0"/>
              <w:divBdr>
                <w:top w:val="none" w:sz="0" w:space="0" w:color="auto"/>
                <w:left w:val="none" w:sz="0" w:space="0" w:color="auto"/>
                <w:bottom w:val="none" w:sz="0" w:space="0" w:color="auto"/>
                <w:right w:val="none" w:sz="0" w:space="0" w:color="auto"/>
              </w:divBdr>
            </w:div>
            <w:div w:id="727193885">
              <w:marLeft w:val="0"/>
              <w:marRight w:val="0"/>
              <w:marTop w:val="0"/>
              <w:marBottom w:val="0"/>
              <w:divBdr>
                <w:top w:val="none" w:sz="0" w:space="0" w:color="auto"/>
                <w:left w:val="none" w:sz="0" w:space="0" w:color="auto"/>
                <w:bottom w:val="none" w:sz="0" w:space="0" w:color="auto"/>
                <w:right w:val="none" w:sz="0" w:space="0" w:color="auto"/>
              </w:divBdr>
            </w:div>
          </w:divsChild>
        </w:div>
        <w:div w:id="2010792337">
          <w:marLeft w:val="0"/>
          <w:marRight w:val="0"/>
          <w:marTop w:val="0"/>
          <w:marBottom w:val="0"/>
          <w:divBdr>
            <w:top w:val="none" w:sz="0" w:space="0" w:color="auto"/>
            <w:left w:val="none" w:sz="0" w:space="0" w:color="auto"/>
            <w:bottom w:val="none" w:sz="0" w:space="0" w:color="auto"/>
            <w:right w:val="none" w:sz="0" w:space="0" w:color="auto"/>
          </w:divBdr>
          <w:divsChild>
            <w:div w:id="22443339">
              <w:marLeft w:val="0"/>
              <w:marRight w:val="0"/>
              <w:marTop w:val="0"/>
              <w:marBottom w:val="0"/>
              <w:divBdr>
                <w:top w:val="none" w:sz="0" w:space="0" w:color="auto"/>
                <w:left w:val="none" w:sz="0" w:space="0" w:color="auto"/>
                <w:bottom w:val="none" w:sz="0" w:space="0" w:color="auto"/>
                <w:right w:val="none" w:sz="0" w:space="0" w:color="auto"/>
              </w:divBdr>
            </w:div>
            <w:div w:id="19623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ub.framsikt.net/plan/alver/plan-9aff2517-95d4-4376-8203-9a91640c600a/" TargetMode="Externa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lovdata.no/dokument/NL/lov/2022-12-20-121?q=boligsosial%20lov" TargetMode="Externa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regjeringen.no/contentassets/1008d2a2e92c4384890817fae9fca1d4/no/pdfs/stm202220230026000dddpdfs.pdf" TargetMode="External"/><Relationship Id="rId28" Type="http://schemas.openxmlformats.org/officeDocument/2006/relationships/footer" Target="footer3.xml"/><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yperlink" Target="https://lovdata.no/dokument/NL/lov/2008-06-27-71/KAPITTEL_2-4-1"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lovdata.no/dokument/NL/lov/2011-06-24-29/KAPITTEL_2"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51E45F2719CFD4BBA45A380EEA9D6E7" ma:contentTypeVersion="5" ma:contentTypeDescription="Opprett et nytt dokument." ma:contentTypeScope="" ma:versionID="27ccca84e7d39f5a8811f0be07d76197">
  <xsd:schema xmlns:xsd="http://www.w3.org/2001/XMLSchema" xmlns:xs="http://www.w3.org/2001/XMLSchema" xmlns:p="http://schemas.microsoft.com/office/2006/metadata/properties" xmlns:ns3="56fe32b9-707e-4dda-a4dc-a52df4f1771c" xmlns:ns4="e1c4b817-ebbc-49bf-abb1-b40a9063389f" targetNamespace="http://schemas.microsoft.com/office/2006/metadata/properties" ma:root="true" ma:fieldsID="4ce8b39eb75372e879dae9d8b614ad3b" ns3:_="" ns4:_="">
    <xsd:import namespace="56fe32b9-707e-4dda-a4dc-a52df4f1771c"/>
    <xsd:import namespace="e1c4b817-ebbc-49bf-abb1-b40a9063389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e32b9-707e-4dda-a4dc-a52df4f177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c4b817-ebbc-49bf-abb1-b40a9063389f"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C8B662-65FC-45AF-984E-C8611C16BF25}">
  <ds:schemaRefs>
    <ds:schemaRef ds:uri="http://schemas.openxmlformats.org/officeDocument/2006/bibliography"/>
  </ds:schemaRefs>
</ds:datastoreItem>
</file>

<file path=customXml/itemProps2.xml><?xml version="1.0" encoding="utf-8"?>
<ds:datastoreItem xmlns:ds="http://schemas.openxmlformats.org/officeDocument/2006/customXml" ds:itemID="{A53A03A7-3660-4162-838F-205212B15B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4935C4-0E8E-45E5-8ABA-371D42A50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e32b9-707e-4dda-a4dc-a52df4f1771c"/>
    <ds:schemaRef ds:uri="e1c4b817-ebbc-49bf-abb1-b40a906338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188E2B-C8A3-4830-8563-A259CA03E4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5680</Words>
  <Characters>30109</Characters>
  <Application>Microsoft Office Word</Application>
  <DocSecurity>0</DocSecurity>
  <Lines>250</Lines>
  <Paragraphs>71</Paragraphs>
  <ScaleCrop>false</ScaleCrop>
  <HeadingPairs>
    <vt:vector size="2" baseType="variant">
      <vt:variant>
        <vt:lpstr>Tittel</vt:lpstr>
      </vt:variant>
      <vt:variant>
        <vt:i4>1</vt:i4>
      </vt:variant>
    </vt:vector>
  </HeadingPairs>
  <TitlesOfParts>
    <vt:vector size="1" baseType="lpstr">
      <vt:lpstr/>
    </vt:vector>
  </TitlesOfParts>
  <Company>IKTNH</Company>
  <LinksUpToDate>false</LinksUpToDate>
  <CharactersWithSpaces>35718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Silje Andvik Hoaas</dc:creator>
  <cp:lastModifiedBy>Kristin Nåmdal</cp:lastModifiedBy>
  <cp:revision>2</cp:revision>
  <cp:lastPrinted>2020-03-04T18:25:00Z</cp:lastPrinted>
  <dcterms:created xsi:type="dcterms:W3CDTF">2024-06-26T10:55:00Z</dcterms:created>
  <dcterms:modified xsi:type="dcterms:W3CDTF">2024-06-26T10:55:00Z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0x010100151E45F2719CFD4BBA45A380EEA9D6E7</vt:lpwstr>
  </property>
</Properties>
</file>